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60" w:rsidRDefault="00995A60" w:rsidP="00011B43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Проект</w:t>
      </w:r>
    </w:p>
    <w:p w:rsidR="00011B43" w:rsidRPr="00D73E58" w:rsidRDefault="00011B43" w:rsidP="00011B43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D73E58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Pr="00D73E58">
        <w:rPr>
          <w:rFonts w:ascii="Arial" w:hAnsi="Arial" w:cs="Arial"/>
          <w:sz w:val="24"/>
          <w:szCs w:val="24"/>
        </w:rPr>
        <w:t>Каркаусского</w:t>
      </w:r>
      <w:proofErr w:type="spellEnd"/>
      <w:r w:rsidRPr="00D73E5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11B43" w:rsidRPr="00D73E58" w:rsidRDefault="00011B43" w:rsidP="00011B43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D73E58">
        <w:rPr>
          <w:rFonts w:ascii="Arial" w:hAnsi="Arial" w:cs="Arial"/>
          <w:sz w:val="24"/>
          <w:szCs w:val="24"/>
        </w:rPr>
        <w:t>Кукморского муниципального района Республики Татарстан</w:t>
      </w:r>
    </w:p>
    <w:p w:rsidR="00011B43" w:rsidRPr="00D73E58" w:rsidRDefault="00011B43" w:rsidP="00011B43">
      <w:pPr>
        <w:outlineLvl w:val="0"/>
        <w:rPr>
          <w:rFonts w:ascii="Arial" w:hAnsi="Arial" w:cs="Arial"/>
          <w:sz w:val="24"/>
          <w:szCs w:val="24"/>
        </w:rPr>
      </w:pPr>
    </w:p>
    <w:p w:rsidR="00011B43" w:rsidRPr="00D73E58" w:rsidRDefault="00864845" w:rsidP="00011B43">
      <w:pPr>
        <w:rPr>
          <w:rFonts w:ascii="Arial" w:hAnsi="Arial" w:cs="Arial"/>
          <w:sz w:val="24"/>
          <w:szCs w:val="24"/>
        </w:rPr>
      </w:pPr>
      <w:r w:rsidRPr="00D73E58">
        <w:rPr>
          <w:rFonts w:ascii="Arial" w:hAnsi="Arial" w:cs="Arial"/>
          <w:sz w:val="24"/>
          <w:szCs w:val="24"/>
        </w:rPr>
        <w:t xml:space="preserve">от  </w:t>
      </w:r>
      <w:r w:rsidR="00995A60">
        <w:rPr>
          <w:rFonts w:ascii="Arial" w:hAnsi="Arial" w:cs="Arial"/>
          <w:sz w:val="24"/>
          <w:szCs w:val="24"/>
        </w:rPr>
        <w:t>___</w:t>
      </w:r>
      <w:r w:rsidR="00011B43" w:rsidRPr="00D73E58">
        <w:rPr>
          <w:rFonts w:ascii="Arial" w:hAnsi="Arial" w:cs="Arial"/>
          <w:sz w:val="24"/>
          <w:szCs w:val="24"/>
        </w:rPr>
        <w:t xml:space="preserve"> марта  2020  года</w:t>
      </w:r>
      <w:r w:rsidR="00011B43" w:rsidRPr="00D73E58">
        <w:rPr>
          <w:rFonts w:ascii="Arial" w:hAnsi="Arial" w:cs="Arial"/>
          <w:sz w:val="24"/>
          <w:szCs w:val="24"/>
        </w:rPr>
        <w:tab/>
      </w:r>
      <w:r w:rsidR="00011B43" w:rsidRPr="00D73E58">
        <w:rPr>
          <w:rFonts w:ascii="Arial" w:hAnsi="Arial" w:cs="Arial"/>
          <w:sz w:val="24"/>
          <w:szCs w:val="24"/>
        </w:rPr>
        <w:tab/>
      </w:r>
      <w:r w:rsidR="00011B43" w:rsidRPr="00D73E58">
        <w:rPr>
          <w:rFonts w:ascii="Arial" w:hAnsi="Arial" w:cs="Arial"/>
          <w:sz w:val="24"/>
          <w:szCs w:val="24"/>
        </w:rPr>
        <w:tab/>
      </w:r>
      <w:r w:rsidR="00011B43" w:rsidRPr="00D73E58">
        <w:rPr>
          <w:rFonts w:ascii="Arial" w:hAnsi="Arial" w:cs="Arial"/>
          <w:sz w:val="24"/>
          <w:szCs w:val="24"/>
        </w:rPr>
        <w:tab/>
      </w:r>
      <w:r w:rsidR="00011B43" w:rsidRPr="00D73E58">
        <w:rPr>
          <w:rFonts w:ascii="Arial" w:hAnsi="Arial" w:cs="Arial"/>
          <w:sz w:val="24"/>
          <w:szCs w:val="24"/>
        </w:rPr>
        <w:tab/>
      </w:r>
      <w:r w:rsidR="00011B43" w:rsidRPr="00D73E58">
        <w:rPr>
          <w:rFonts w:ascii="Arial" w:hAnsi="Arial" w:cs="Arial"/>
          <w:sz w:val="24"/>
          <w:szCs w:val="24"/>
        </w:rPr>
        <w:tab/>
      </w:r>
      <w:r w:rsidR="00011B43" w:rsidRPr="00D73E58">
        <w:rPr>
          <w:rFonts w:ascii="Arial" w:hAnsi="Arial" w:cs="Arial"/>
          <w:sz w:val="24"/>
          <w:szCs w:val="24"/>
        </w:rPr>
        <w:tab/>
        <w:t xml:space="preserve">№ </w:t>
      </w:r>
      <w:r w:rsidR="00995A60">
        <w:rPr>
          <w:rFonts w:ascii="Arial" w:hAnsi="Arial" w:cs="Arial"/>
          <w:sz w:val="24"/>
          <w:szCs w:val="24"/>
        </w:rPr>
        <w:t>___</w:t>
      </w:r>
      <w:bookmarkStart w:id="0" w:name="_GoBack"/>
      <w:bookmarkEnd w:id="0"/>
      <w:r w:rsidR="00011B43" w:rsidRPr="00D73E58">
        <w:rPr>
          <w:rFonts w:ascii="Arial" w:hAnsi="Arial" w:cs="Arial"/>
          <w:sz w:val="24"/>
          <w:szCs w:val="24"/>
        </w:rPr>
        <w:t>.</w:t>
      </w:r>
    </w:p>
    <w:p w:rsidR="00011B43" w:rsidRPr="00D73E58" w:rsidRDefault="00011B43" w:rsidP="00011B43">
      <w:pPr>
        <w:rPr>
          <w:rFonts w:ascii="Arial" w:hAnsi="Arial" w:cs="Arial"/>
          <w:sz w:val="24"/>
          <w:szCs w:val="24"/>
        </w:rPr>
      </w:pPr>
    </w:p>
    <w:p w:rsidR="00011B43" w:rsidRPr="00D73E58" w:rsidRDefault="00011B43" w:rsidP="00011B43">
      <w:pPr>
        <w:pStyle w:val="headertext"/>
        <w:spacing w:before="0" w:beforeAutospacing="0" w:after="0" w:afterAutospacing="0" w:line="216" w:lineRule="auto"/>
        <w:ind w:left="360"/>
        <w:jc w:val="center"/>
        <w:rPr>
          <w:rFonts w:ascii="Arial" w:hAnsi="Arial" w:cs="Arial"/>
        </w:rPr>
      </w:pPr>
      <w:r w:rsidRPr="00D73E58">
        <w:rPr>
          <w:rFonts w:ascii="Arial" w:hAnsi="Arial" w:cs="Arial"/>
        </w:rPr>
        <w:t xml:space="preserve">РЕШЕНИЕ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3544"/>
      </w:tblGrid>
      <w:tr w:rsidR="00011B43" w:rsidRPr="00D73E58" w:rsidTr="00011B43">
        <w:tc>
          <w:tcPr>
            <w:tcW w:w="5920" w:type="dxa"/>
          </w:tcPr>
          <w:p w:rsidR="00011B43" w:rsidRPr="00D73E58" w:rsidRDefault="00011B43">
            <w:pPr>
              <w:pStyle w:val="headertext"/>
              <w:spacing w:before="0" w:beforeAutospacing="0" w:after="0" w:afterAutospacing="0" w:line="216" w:lineRule="auto"/>
              <w:ind w:left="360"/>
              <w:jc w:val="both"/>
              <w:rPr>
                <w:rFonts w:ascii="Arial" w:hAnsi="Arial" w:cs="Arial"/>
                <w:lang w:eastAsia="en-US"/>
              </w:rPr>
            </w:pPr>
          </w:p>
          <w:p w:rsidR="00011B43" w:rsidRPr="00D73E58" w:rsidRDefault="00011B43" w:rsidP="00011B43">
            <w:pPr>
              <w:pStyle w:val="headertext"/>
              <w:spacing w:before="0" w:beforeAutospacing="0" w:after="0" w:afterAutospacing="0" w:line="216" w:lineRule="auto"/>
              <w:ind w:left="360"/>
              <w:jc w:val="both"/>
              <w:rPr>
                <w:rFonts w:ascii="Arial" w:hAnsi="Arial" w:cs="Arial"/>
                <w:lang w:eastAsia="en-US"/>
              </w:rPr>
            </w:pPr>
            <w:r w:rsidRPr="00D73E58">
              <w:rPr>
                <w:rFonts w:ascii="Arial" w:hAnsi="Arial" w:cs="Arial"/>
                <w:lang w:eastAsia="en-US"/>
              </w:rPr>
              <w:t xml:space="preserve">О внесении изменений в Положение о муниципальной службе в </w:t>
            </w:r>
            <w:proofErr w:type="spellStart"/>
            <w:r w:rsidRPr="00D73E58">
              <w:rPr>
                <w:rFonts w:ascii="Arial" w:hAnsi="Arial" w:cs="Arial"/>
                <w:lang w:eastAsia="en-US"/>
              </w:rPr>
              <w:t>Каркаусском</w:t>
            </w:r>
            <w:proofErr w:type="spellEnd"/>
            <w:r w:rsidRPr="00D73E58">
              <w:rPr>
                <w:rFonts w:ascii="Arial" w:hAnsi="Arial" w:cs="Arial"/>
                <w:lang w:eastAsia="en-US"/>
              </w:rPr>
              <w:t xml:space="preserve"> сельском поселении Кукморского муниципального района, утвержденное решением </w:t>
            </w:r>
            <w:proofErr w:type="gramStart"/>
            <w:r w:rsidRPr="00D73E58">
              <w:rPr>
                <w:rFonts w:ascii="Arial" w:hAnsi="Arial" w:cs="Arial"/>
                <w:lang w:eastAsia="en-US"/>
              </w:rPr>
              <w:t>Совета  Каркаусского</w:t>
            </w:r>
            <w:proofErr w:type="gramEnd"/>
            <w:r w:rsidRPr="00D73E58">
              <w:rPr>
                <w:rFonts w:ascii="Arial" w:hAnsi="Arial" w:cs="Arial"/>
                <w:lang w:eastAsia="en-US"/>
              </w:rPr>
              <w:t xml:space="preserve"> сельского поселения  от 27.04. 2018 года № 13</w:t>
            </w:r>
          </w:p>
        </w:tc>
        <w:tc>
          <w:tcPr>
            <w:tcW w:w="3651" w:type="dxa"/>
          </w:tcPr>
          <w:p w:rsidR="00011B43" w:rsidRPr="00D73E58" w:rsidRDefault="00011B43">
            <w:pPr>
              <w:pStyle w:val="headertext"/>
              <w:spacing w:before="0" w:beforeAutospacing="0" w:after="0" w:afterAutospacing="0" w:line="216" w:lineRule="auto"/>
              <w:ind w:left="36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011B43" w:rsidRPr="00D73E58" w:rsidRDefault="00011B43" w:rsidP="00011B43">
      <w:pPr>
        <w:pStyle w:val="headertext"/>
        <w:spacing w:before="0" w:beforeAutospacing="0" w:after="0" w:afterAutospacing="0" w:line="216" w:lineRule="auto"/>
        <w:jc w:val="center"/>
        <w:rPr>
          <w:rFonts w:ascii="Arial" w:hAnsi="Arial" w:cs="Arial"/>
        </w:rPr>
      </w:pP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E5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</w:t>
      </w:r>
      <w:hyperlink r:id="rId4" w:history="1">
        <w:r w:rsidRPr="00D73E5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от 02 марта 2007 года № 25-ФЗ "О муниципальной службе в Российской Федерации"</w:t>
        </w:r>
      </w:hyperlink>
      <w:r w:rsidRPr="00D73E58">
        <w:rPr>
          <w:rFonts w:ascii="Arial" w:eastAsia="Times New Roman" w:hAnsi="Arial" w:cs="Arial"/>
          <w:sz w:val="24"/>
          <w:szCs w:val="24"/>
          <w:lang w:eastAsia="ru-RU"/>
        </w:rPr>
        <w:t xml:space="preserve">,  Кодексом Республики Татарстан о муниципальной службе от 25.06.2013 № 50-ЗРТ,  в целях приведения Положения о муниципальной службе в </w:t>
      </w:r>
      <w:proofErr w:type="spellStart"/>
      <w:r w:rsidRPr="00D73E58">
        <w:rPr>
          <w:rFonts w:ascii="Arial" w:eastAsia="Times New Roman" w:hAnsi="Arial" w:cs="Arial"/>
          <w:sz w:val="24"/>
          <w:szCs w:val="24"/>
          <w:lang w:eastAsia="ru-RU"/>
        </w:rPr>
        <w:t>Каркаусском</w:t>
      </w:r>
      <w:proofErr w:type="spellEnd"/>
      <w:r w:rsidRPr="00D73E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 Кукморского муниципального района в соответствие с действующим законодательством, Совет Каркаусского сельского поселения  решил:</w:t>
      </w:r>
    </w:p>
    <w:p w:rsidR="00011B43" w:rsidRPr="00D73E58" w:rsidRDefault="00011B43" w:rsidP="00011B4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E58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Положение о муниципальной службе </w:t>
      </w:r>
      <w:proofErr w:type="gramStart"/>
      <w:r w:rsidRPr="00D73E5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565C0" w:rsidRPr="00D73E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73E58">
        <w:rPr>
          <w:rFonts w:ascii="Arial" w:eastAsia="Times New Roman" w:hAnsi="Arial" w:cs="Arial"/>
          <w:sz w:val="24"/>
          <w:szCs w:val="24"/>
          <w:lang w:eastAsia="ru-RU"/>
        </w:rPr>
        <w:t>Каркаусском</w:t>
      </w:r>
      <w:proofErr w:type="spellEnd"/>
      <w:proofErr w:type="gramEnd"/>
      <w:r w:rsidRPr="00D73E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5C0" w:rsidRPr="00D73E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3E5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сельском поселении  Кукморского муниципального района, утвержденное решением Совета Каркаусского сельского поселения </w:t>
      </w:r>
      <w:r w:rsidR="00F4223F" w:rsidRPr="00D73E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3E58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0D74CE" w:rsidRPr="00D73E58">
        <w:rPr>
          <w:rFonts w:ascii="Arial" w:eastAsia="Times New Roman" w:hAnsi="Arial" w:cs="Arial"/>
          <w:sz w:val="24"/>
          <w:szCs w:val="24"/>
          <w:lang w:eastAsia="ru-RU"/>
        </w:rPr>
        <w:t xml:space="preserve">27 апреля </w:t>
      </w:r>
      <w:r w:rsidRPr="00D73E58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FE42CB" w:rsidRPr="00D73E58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D73E58">
        <w:rPr>
          <w:rFonts w:ascii="Arial" w:eastAsia="Times New Roman" w:hAnsi="Arial" w:cs="Arial"/>
          <w:sz w:val="24"/>
          <w:szCs w:val="24"/>
          <w:lang w:eastAsia="ru-RU"/>
        </w:rPr>
        <w:t>года №</w:t>
      </w:r>
      <w:r w:rsidR="00FE42CB" w:rsidRPr="00D73E58">
        <w:rPr>
          <w:rFonts w:ascii="Arial" w:eastAsia="Times New Roman" w:hAnsi="Arial" w:cs="Arial"/>
          <w:sz w:val="24"/>
          <w:szCs w:val="24"/>
          <w:lang w:eastAsia="ru-RU"/>
        </w:rPr>
        <w:t xml:space="preserve"> 13</w:t>
      </w:r>
      <w:r w:rsidRPr="00D73E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74CE" w:rsidRPr="00D73E58">
        <w:rPr>
          <w:rFonts w:ascii="Arial" w:hAnsi="Arial" w:cs="Arial"/>
          <w:sz w:val="24"/>
          <w:szCs w:val="24"/>
        </w:rPr>
        <w:t xml:space="preserve">(с изменениями, внесенными </w:t>
      </w:r>
      <w:r w:rsidR="00A36C91" w:rsidRPr="00D73E58">
        <w:rPr>
          <w:rFonts w:ascii="Arial" w:hAnsi="Arial" w:cs="Arial"/>
          <w:sz w:val="24"/>
          <w:szCs w:val="24"/>
        </w:rPr>
        <w:t xml:space="preserve"> </w:t>
      </w:r>
      <w:r w:rsidR="000D74CE" w:rsidRPr="00D73E58">
        <w:rPr>
          <w:rFonts w:ascii="Arial" w:hAnsi="Arial" w:cs="Arial"/>
          <w:sz w:val="24"/>
          <w:szCs w:val="24"/>
        </w:rPr>
        <w:t>решени</w:t>
      </w:r>
      <w:r w:rsidR="00A36C91" w:rsidRPr="00D73E58">
        <w:rPr>
          <w:rFonts w:ascii="Arial" w:hAnsi="Arial" w:cs="Arial"/>
          <w:sz w:val="24"/>
          <w:szCs w:val="24"/>
        </w:rPr>
        <w:t xml:space="preserve">ями  Каркаусского сельского поселения </w:t>
      </w:r>
      <w:r w:rsidR="000D74CE" w:rsidRPr="00D73E58">
        <w:rPr>
          <w:rFonts w:ascii="Arial" w:hAnsi="Arial" w:cs="Arial"/>
          <w:sz w:val="24"/>
          <w:szCs w:val="24"/>
        </w:rPr>
        <w:t xml:space="preserve"> от 31</w:t>
      </w:r>
      <w:r w:rsidR="00A36C91" w:rsidRPr="00D73E58">
        <w:rPr>
          <w:rFonts w:ascii="Arial" w:hAnsi="Arial" w:cs="Arial"/>
          <w:sz w:val="24"/>
          <w:szCs w:val="24"/>
        </w:rPr>
        <w:t xml:space="preserve"> октября </w:t>
      </w:r>
      <w:r w:rsidR="000D74CE" w:rsidRPr="00D73E58">
        <w:rPr>
          <w:rFonts w:ascii="Arial" w:hAnsi="Arial" w:cs="Arial"/>
          <w:sz w:val="24"/>
          <w:szCs w:val="24"/>
        </w:rPr>
        <w:t>2018 № 3</w:t>
      </w:r>
      <w:r w:rsidR="00FE42CB" w:rsidRPr="00D73E58">
        <w:rPr>
          <w:rFonts w:ascii="Arial" w:hAnsi="Arial" w:cs="Arial"/>
          <w:sz w:val="24"/>
          <w:szCs w:val="24"/>
        </w:rPr>
        <w:t>3</w:t>
      </w:r>
      <w:r w:rsidR="00A36C91" w:rsidRPr="00D73E58">
        <w:rPr>
          <w:rFonts w:ascii="Arial" w:hAnsi="Arial" w:cs="Arial"/>
          <w:sz w:val="24"/>
          <w:szCs w:val="24"/>
        </w:rPr>
        <w:t>, от 17 мая</w:t>
      </w:r>
      <w:r w:rsidR="00A36C91" w:rsidRPr="00D73E58">
        <w:rPr>
          <w:rFonts w:ascii="Arial" w:eastAsia="Times New Roman" w:hAnsi="Arial" w:cs="Arial"/>
          <w:sz w:val="24"/>
          <w:szCs w:val="24"/>
        </w:rPr>
        <w:t xml:space="preserve"> 2019 года №</w:t>
      </w:r>
      <w:r w:rsidR="00480D66" w:rsidRPr="00D73E58">
        <w:rPr>
          <w:rFonts w:ascii="Arial" w:eastAsia="Times New Roman" w:hAnsi="Arial" w:cs="Arial"/>
          <w:sz w:val="24"/>
          <w:szCs w:val="24"/>
        </w:rPr>
        <w:t>11</w:t>
      </w:r>
      <w:r w:rsidR="000D74CE" w:rsidRPr="00D73E58">
        <w:rPr>
          <w:rFonts w:ascii="Arial" w:hAnsi="Arial" w:cs="Arial"/>
          <w:sz w:val="24"/>
          <w:szCs w:val="24"/>
        </w:rPr>
        <w:t xml:space="preserve">), </w:t>
      </w:r>
      <w:r w:rsidRPr="00D73E58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3E58">
        <w:rPr>
          <w:rFonts w:ascii="Arial" w:hAnsi="Arial" w:cs="Arial"/>
          <w:sz w:val="24"/>
          <w:szCs w:val="24"/>
        </w:rPr>
        <w:t>1.1.в пункте 1 раздела 9:</w:t>
      </w: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3E58">
        <w:rPr>
          <w:rFonts w:ascii="Arial" w:hAnsi="Arial" w:cs="Arial"/>
          <w:sz w:val="24"/>
          <w:szCs w:val="24"/>
        </w:rPr>
        <w:t>- под</w:t>
      </w:r>
      <w:hyperlink r:id="rId5" w:history="1">
        <w:r w:rsidRPr="00D73E5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пункт </w:t>
        </w:r>
      </w:hyperlink>
      <w:r w:rsidRPr="00D73E58">
        <w:rPr>
          <w:rFonts w:ascii="Arial" w:hAnsi="Arial" w:cs="Arial"/>
          <w:sz w:val="24"/>
          <w:szCs w:val="24"/>
        </w:rPr>
        <w:t>2 изложить в следующей редакции:</w:t>
      </w: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3E58">
        <w:rPr>
          <w:rFonts w:ascii="Arial" w:hAnsi="Arial" w:cs="Arial"/>
          <w:sz w:val="24"/>
          <w:szCs w:val="24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3E58"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3E58">
        <w:rPr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r w:rsidR="00FE42CB" w:rsidRPr="00D73E58">
        <w:rPr>
          <w:rFonts w:ascii="Arial" w:hAnsi="Arial" w:cs="Arial"/>
          <w:sz w:val="24"/>
          <w:szCs w:val="24"/>
        </w:rPr>
        <w:t xml:space="preserve"> </w:t>
      </w:r>
      <w:r w:rsidRPr="00D73E58">
        <w:rPr>
          <w:rFonts w:ascii="Arial" w:hAnsi="Arial" w:cs="Arial"/>
          <w:sz w:val="24"/>
          <w:szCs w:val="24"/>
        </w:rPr>
        <w:t>порядке, установленном законом субъекта Российской Федерации;</w:t>
      </w: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3E58"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Республики Татарстан, иных объединениях муниципальных образований, а также в их органах управления;</w:t>
      </w: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3E58">
        <w:rPr>
          <w:rFonts w:ascii="Arial" w:hAnsi="Arial" w:cs="Arial"/>
          <w:sz w:val="24"/>
          <w:szCs w:val="24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3E58">
        <w:rPr>
          <w:rFonts w:ascii="Arial" w:hAnsi="Arial" w:cs="Arial"/>
          <w:sz w:val="24"/>
          <w:szCs w:val="24"/>
        </w:rPr>
        <w:t>д) иные случаи, предусмотренные федеральными законами;";</w:t>
      </w: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3E58">
        <w:rPr>
          <w:rFonts w:ascii="Arial" w:hAnsi="Arial" w:cs="Arial"/>
          <w:sz w:val="24"/>
          <w:szCs w:val="24"/>
        </w:rPr>
        <w:t xml:space="preserve">- </w:t>
      </w:r>
      <w:hyperlink r:id="rId6" w:history="1">
        <w:r w:rsidRPr="00D73E5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дополнить</w:t>
        </w:r>
      </w:hyperlink>
      <w:r w:rsidR="00FE42CB" w:rsidRPr="00D73E58">
        <w:rPr>
          <w:rFonts w:ascii="Arial" w:hAnsi="Arial" w:cs="Arial"/>
          <w:sz w:val="24"/>
          <w:szCs w:val="24"/>
        </w:rPr>
        <w:t xml:space="preserve"> </w:t>
      </w:r>
      <w:r w:rsidRPr="00D73E58">
        <w:rPr>
          <w:rFonts w:ascii="Arial" w:hAnsi="Arial" w:cs="Arial"/>
          <w:sz w:val="24"/>
          <w:szCs w:val="24"/>
        </w:rPr>
        <w:t>подпунктом 2.1 следующего содержания:</w:t>
      </w: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73E58">
        <w:rPr>
          <w:rFonts w:ascii="Arial" w:hAnsi="Arial" w:cs="Arial"/>
          <w:sz w:val="24"/>
          <w:szCs w:val="24"/>
        </w:rPr>
        <w:t>«2.1) заниматься предпринимательской деятельностью лично или через доверенных лиц;»;</w:t>
      </w: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3E58">
        <w:rPr>
          <w:rFonts w:ascii="Arial" w:eastAsia="Times New Roman" w:hAnsi="Arial" w:cs="Arial"/>
          <w:sz w:val="24"/>
          <w:szCs w:val="24"/>
        </w:rPr>
        <w:t xml:space="preserve">1.2. в пункте 13 раздела 10 </w:t>
      </w:r>
      <w:r w:rsidRPr="00D73E58">
        <w:rPr>
          <w:rFonts w:ascii="Arial" w:eastAsia="Times New Roman" w:hAnsi="Arial" w:cs="Arial"/>
          <w:sz w:val="24"/>
          <w:szCs w:val="24"/>
          <w:lang w:eastAsia="ru-RU"/>
        </w:rPr>
        <w:t xml:space="preserve">слова «иного дисциплинарного взыскания» заменить </w:t>
      </w:r>
      <w:proofErr w:type="gramStart"/>
      <w:r w:rsidRPr="00D73E58">
        <w:rPr>
          <w:rFonts w:ascii="Arial" w:eastAsia="Times New Roman" w:hAnsi="Arial" w:cs="Arial"/>
          <w:sz w:val="24"/>
          <w:szCs w:val="24"/>
          <w:lang w:eastAsia="ru-RU"/>
        </w:rPr>
        <w:t>словами«</w:t>
      </w:r>
      <w:proofErr w:type="gramEnd"/>
      <w:r w:rsidRPr="00D73E58">
        <w:rPr>
          <w:rFonts w:ascii="Arial" w:hAnsi="Arial" w:cs="Arial"/>
          <w:sz w:val="24"/>
          <w:szCs w:val="24"/>
        </w:rPr>
        <w:t>иной меры ответственности»;</w:t>
      </w: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Arial" w:eastAsia="Times New Roman" w:hAnsi="Arial" w:cs="Arial"/>
          <w:sz w:val="24"/>
          <w:szCs w:val="24"/>
        </w:rPr>
      </w:pPr>
      <w:r w:rsidRPr="00D73E58">
        <w:rPr>
          <w:rFonts w:ascii="Arial" w:eastAsia="Times New Roman" w:hAnsi="Arial" w:cs="Arial"/>
          <w:sz w:val="24"/>
          <w:szCs w:val="24"/>
        </w:rPr>
        <w:t>1.3. подпункт 6 пункта 1.3 раздела 12 изложить в следующей редакции:</w:t>
      </w: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E58">
        <w:rPr>
          <w:rFonts w:ascii="Arial" w:hAnsi="Arial" w:cs="Arial"/>
          <w:sz w:val="24"/>
          <w:szCs w:val="24"/>
        </w:rPr>
        <w:t>«6) документ, подтверждающий регистрацию в системе индивидуального (персонифицированного) учета, в том числе в форме электронного документа;»</w:t>
      </w: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3E58">
        <w:rPr>
          <w:rFonts w:ascii="Arial" w:eastAsia="Times New Roman" w:hAnsi="Arial" w:cs="Arial"/>
          <w:sz w:val="24"/>
          <w:szCs w:val="24"/>
        </w:rPr>
        <w:t xml:space="preserve">1.4. </w:t>
      </w:r>
      <w:r w:rsidRPr="00D73E58">
        <w:rPr>
          <w:rFonts w:ascii="Arial" w:eastAsia="Times New Roman" w:hAnsi="Arial" w:cs="Arial"/>
          <w:sz w:val="24"/>
          <w:szCs w:val="24"/>
          <w:lang w:eastAsia="ru-RU"/>
        </w:rPr>
        <w:t xml:space="preserve">в абзаце втором пункта 5 раздела 20 слова «а продолжительность стажа и ежемесячные выплаты учитываются в аналогичных значениях, установленных муниципальному служащему при определении размера пенсии за выслугу лет в соответствии с </w:t>
      </w:r>
      <w:hyperlink r:id="rId7" w:history="1">
        <w:r w:rsidRPr="00D73E5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D73E58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Татарстан о муниципальной службе</w:t>
      </w:r>
      <w:r w:rsidRPr="00D73E58">
        <w:rPr>
          <w:rFonts w:ascii="Arial" w:hAnsi="Arial" w:cs="Arial"/>
          <w:sz w:val="24"/>
          <w:szCs w:val="24"/>
        </w:rPr>
        <w:t>» заменить словами «а ежемесячная надбавка к должностному окладу за классный чин учитывается в значении, определенном нормативным правовым актом Кабинета Министров Республики Татарстан, устанавливающим нормативы формирования расходов на оплату труда муниципальных служащих в Республике Татарстан.»;</w:t>
      </w: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3E58">
        <w:rPr>
          <w:rFonts w:ascii="Arial" w:eastAsia="Times New Roman" w:hAnsi="Arial" w:cs="Arial"/>
          <w:sz w:val="24"/>
          <w:szCs w:val="24"/>
        </w:rPr>
        <w:t xml:space="preserve">1.5. подпункт 3 раздела 23 </w:t>
      </w:r>
      <w:r w:rsidRPr="00D73E58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3E58">
        <w:rPr>
          <w:rFonts w:ascii="Arial" w:hAnsi="Arial" w:cs="Arial"/>
          <w:sz w:val="24"/>
          <w:szCs w:val="24"/>
        </w:rPr>
        <w:t>«3.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№ 25-ФЗ «О муниципальной службе в Российской Федерации»;</w:t>
      </w: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3E58">
        <w:rPr>
          <w:rFonts w:ascii="Arial" w:hAnsi="Arial" w:cs="Arial"/>
          <w:sz w:val="24"/>
          <w:szCs w:val="24"/>
        </w:rPr>
        <w:t>1.6. пункт 9 раздела 24 изложить в следующей редакции:</w:t>
      </w: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73E58">
        <w:rPr>
          <w:rFonts w:ascii="Arial" w:hAnsi="Arial" w:cs="Arial"/>
          <w:sz w:val="24"/>
          <w:szCs w:val="24"/>
        </w:rPr>
        <w:t>«9. Взыскания, предусмотренные  пунктами  7,10 и 23 настоящего положения</w:t>
      </w:r>
      <w:r w:rsidR="00FE42CB" w:rsidRPr="00D73E58">
        <w:rPr>
          <w:rFonts w:ascii="Arial" w:hAnsi="Arial" w:cs="Arial"/>
          <w:sz w:val="24"/>
          <w:szCs w:val="24"/>
        </w:rPr>
        <w:t xml:space="preserve"> </w:t>
      </w:r>
      <w:r w:rsidRPr="00D73E58">
        <w:rPr>
          <w:rFonts w:ascii="Arial" w:hAnsi="Arial" w:cs="Arial"/>
          <w:sz w:val="24"/>
          <w:szCs w:val="24"/>
        </w:rPr>
        <w:t xml:space="preserve">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</w:t>
      </w:r>
      <w:r w:rsidR="006565C0" w:rsidRPr="00D73E58">
        <w:rPr>
          <w:rFonts w:ascii="Arial" w:hAnsi="Arial" w:cs="Arial"/>
          <w:sz w:val="24"/>
          <w:szCs w:val="24"/>
        </w:rPr>
        <w:t>производства по уголовному делу</w:t>
      </w:r>
      <w:r w:rsidRPr="00D73E58">
        <w:rPr>
          <w:rFonts w:ascii="Arial" w:hAnsi="Arial" w:cs="Arial"/>
          <w:sz w:val="24"/>
          <w:szCs w:val="24"/>
        </w:rPr>
        <w:t>»</w:t>
      </w: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011B43" w:rsidRPr="00D73E58" w:rsidRDefault="00011B43" w:rsidP="00011B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73E58">
        <w:rPr>
          <w:rFonts w:ascii="Arial" w:eastAsia="Times New Roman" w:hAnsi="Arial" w:cs="Arial"/>
          <w:sz w:val="24"/>
          <w:szCs w:val="24"/>
        </w:rPr>
        <w:t>2.</w:t>
      </w:r>
      <w:r w:rsidRPr="00D73E58">
        <w:rPr>
          <w:rFonts w:ascii="Arial" w:hAnsi="Arial" w:cs="Arial"/>
          <w:sz w:val="24"/>
          <w:szCs w:val="24"/>
        </w:rPr>
        <w:t xml:space="preserve"> Опубликовать настоящее  решение на Официальном портале правовой информации Республики Татарстан и разместить на специальных информационных стендах.</w:t>
      </w:r>
    </w:p>
    <w:p w:rsidR="00011B43" w:rsidRPr="00D73E58" w:rsidRDefault="00011B43" w:rsidP="00011B4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316F5" w:rsidRPr="00D73E58" w:rsidRDefault="006565C0" w:rsidP="006565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E58">
        <w:rPr>
          <w:rFonts w:ascii="Arial" w:hAnsi="Arial" w:cs="Arial"/>
          <w:sz w:val="24"/>
          <w:szCs w:val="24"/>
        </w:rPr>
        <w:t>Глава Каркаусского</w:t>
      </w:r>
    </w:p>
    <w:p w:rsidR="006565C0" w:rsidRPr="00D73E58" w:rsidRDefault="006565C0" w:rsidP="006565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E58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</w:t>
      </w:r>
      <w:proofErr w:type="spellStart"/>
      <w:r w:rsidRPr="00D73E58">
        <w:rPr>
          <w:rFonts w:ascii="Arial" w:hAnsi="Arial" w:cs="Arial"/>
          <w:sz w:val="24"/>
          <w:szCs w:val="24"/>
        </w:rPr>
        <w:t>М.Ф.Зайнутдинов</w:t>
      </w:r>
      <w:proofErr w:type="spellEnd"/>
    </w:p>
    <w:sectPr w:rsidR="006565C0" w:rsidRPr="00D73E58" w:rsidSect="00B3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43"/>
    <w:rsid w:val="0001181F"/>
    <w:rsid w:val="00011B43"/>
    <w:rsid w:val="000D74CE"/>
    <w:rsid w:val="001A7D93"/>
    <w:rsid w:val="002044B4"/>
    <w:rsid w:val="00421242"/>
    <w:rsid w:val="00480D66"/>
    <w:rsid w:val="006565C0"/>
    <w:rsid w:val="00864845"/>
    <w:rsid w:val="00995A60"/>
    <w:rsid w:val="00A36C91"/>
    <w:rsid w:val="00AB1059"/>
    <w:rsid w:val="00B316F5"/>
    <w:rsid w:val="00D73E58"/>
    <w:rsid w:val="00F4223F"/>
    <w:rsid w:val="00F777A9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A22D"/>
  <w15:docId w15:val="{C996E96D-C638-46DE-8203-FC4A702D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4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1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11B4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1B43"/>
    <w:rPr>
      <w:color w:val="0000FF"/>
      <w:u w:val="single"/>
    </w:rPr>
  </w:style>
  <w:style w:type="paragraph" w:styleId="a5">
    <w:name w:val="Title"/>
    <w:basedOn w:val="a"/>
    <w:link w:val="a6"/>
    <w:qFormat/>
    <w:rsid w:val="00011B43"/>
    <w:pPr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011B43"/>
    <w:rPr>
      <w:rFonts w:ascii="Calibri" w:eastAsia="Times New Roman" w:hAnsi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807664&amp;prevdoc=5468598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E5A318FDB7680882BBFEEC64758A8849BB35775F1CD1D9FF33423A4DF431A5EC14F0C9C36EE7DA8FDC682C505058F37409C7EC9449FE73ZBb8N" TargetMode="External"/><Relationship Id="rId5" Type="http://schemas.openxmlformats.org/officeDocument/2006/relationships/hyperlink" Target="consultantplus://offline/ref=F2E5A318FDB7680882BBFEEC64758A8849BB35775F1CD1D9FF33423A4DF431A5EC14F0C9C36EED8EDB93697015054BF27609C5EE88Z4bBN" TargetMode="External"/><Relationship Id="rId4" Type="http://schemas.openxmlformats.org/officeDocument/2006/relationships/hyperlink" Target="kodeks://link/d?nd=902030664&amp;prevdoc=5468600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2020-03-20T07:05:00Z</cp:lastPrinted>
  <dcterms:created xsi:type="dcterms:W3CDTF">2020-10-14T11:07:00Z</dcterms:created>
  <dcterms:modified xsi:type="dcterms:W3CDTF">2020-10-14T11:07:00Z</dcterms:modified>
</cp:coreProperties>
</file>