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33" w:rsidRPr="000F4056" w:rsidRDefault="00FB0D33" w:rsidP="00FB0D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" июля 2023 г.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3D521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proofErr w:type="spellEnd"/>
    </w:p>
    <w:p w:rsidR="00FB0D33" w:rsidRPr="000F4056" w:rsidRDefault="00FB0D33" w:rsidP="00FB0D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по инициативе Совета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назначены решением от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20 июня 2</w:t>
      </w:r>
      <w:r w:rsidR="00EE793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23 года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927F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«О назначении публичных слушаний по проекту решения Совета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27F3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января 2014г. №2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», опубликованным (обнародованным) на 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0F4056">
          <w:rPr>
            <w:rFonts w:ascii="Arial" w:eastAsia="Times New Roman" w:hAnsi="Arial" w:cs="Arial"/>
            <w:sz w:val="24"/>
            <w:szCs w:val="24"/>
            <w:lang w:eastAsia="ru-RU"/>
          </w:rPr>
          <w:t>http://kukmor.tatarstan.ru//</w:t>
        </w:r>
      </w:hyperlink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года, проведены по адресу: РТ, Кукморский район,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7F3F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927F3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Pr="00927F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4056" w:rsidRPr="00927F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27F3F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2023 года</w:t>
      </w:r>
    </w:p>
    <w:p w:rsidR="00FB0D33" w:rsidRPr="000F4056" w:rsidRDefault="00FB0D33" w:rsidP="008C364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Оргкомитет: </w:t>
      </w:r>
    </w:p>
    <w:p w:rsidR="00927F3F" w:rsidRPr="004436E5" w:rsidRDefault="00927F3F" w:rsidP="00927F3F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4436E5">
        <w:rPr>
          <w:rFonts w:ascii="Arial" w:hAnsi="Arial" w:cs="Arial"/>
          <w:sz w:val="24"/>
          <w:szCs w:val="24"/>
        </w:rPr>
        <w:t xml:space="preserve">Маликов Рамиль </w:t>
      </w:r>
      <w:proofErr w:type="spellStart"/>
      <w:r w:rsidRPr="004436E5">
        <w:rPr>
          <w:rFonts w:ascii="Arial" w:hAnsi="Arial" w:cs="Arial"/>
          <w:sz w:val="24"/>
          <w:szCs w:val="24"/>
        </w:rPr>
        <w:t>Файзелхакович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- </w:t>
      </w:r>
      <w:r w:rsidR="00DF638F">
        <w:rPr>
          <w:rFonts w:ascii="Arial" w:hAnsi="Arial" w:cs="Arial"/>
          <w:sz w:val="24"/>
          <w:szCs w:val="24"/>
        </w:rPr>
        <w:t>председатель комиссии</w:t>
      </w:r>
    </w:p>
    <w:p w:rsidR="00927F3F" w:rsidRPr="004436E5" w:rsidRDefault="00927F3F" w:rsidP="00927F3F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4436E5">
        <w:rPr>
          <w:rFonts w:ascii="Arial" w:hAnsi="Arial" w:cs="Arial"/>
          <w:sz w:val="24"/>
          <w:szCs w:val="24"/>
        </w:rPr>
        <w:t xml:space="preserve">Бариев </w:t>
      </w:r>
      <w:proofErr w:type="spellStart"/>
      <w:r w:rsidRPr="004436E5">
        <w:rPr>
          <w:rFonts w:ascii="Arial" w:hAnsi="Arial" w:cs="Arial"/>
          <w:sz w:val="24"/>
          <w:szCs w:val="24"/>
        </w:rPr>
        <w:t>Фанзил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6E5">
        <w:rPr>
          <w:rFonts w:ascii="Arial" w:hAnsi="Arial" w:cs="Arial"/>
          <w:sz w:val="24"/>
          <w:szCs w:val="24"/>
        </w:rPr>
        <w:t>Илгизарович</w:t>
      </w:r>
      <w:proofErr w:type="spellEnd"/>
      <w:r w:rsidRPr="004436E5">
        <w:rPr>
          <w:rFonts w:ascii="Arial" w:hAnsi="Arial" w:cs="Arial"/>
          <w:sz w:val="24"/>
          <w:szCs w:val="24"/>
        </w:rPr>
        <w:t>- член комиссии</w:t>
      </w:r>
    </w:p>
    <w:p w:rsidR="00927F3F" w:rsidRPr="004436E5" w:rsidRDefault="00927F3F" w:rsidP="00927F3F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4436E5">
        <w:rPr>
          <w:rFonts w:ascii="Arial" w:hAnsi="Arial" w:cs="Arial"/>
          <w:sz w:val="24"/>
          <w:szCs w:val="24"/>
        </w:rPr>
        <w:t>Якупова Римма Рашидовна - член комиссии</w:t>
      </w:r>
    </w:p>
    <w:p w:rsidR="00927F3F" w:rsidRPr="004436E5" w:rsidRDefault="00927F3F" w:rsidP="00927F3F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4436E5">
        <w:rPr>
          <w:rFonts w:ascii="Arial" w:hAnsi="Arial" w:cs="Arial"/>
          <w:sz w:val="24"/>
          <w:szCs w:val="24"/>
        </w:rPr>
        <w:t>Галлямов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6E5">
        <w:rPr>
          <w:rFonts w:ascii="Arial" w:hAnsi="Arial" w:cs="Arial"/>
          <w:sz w:val="24"/>
          <w:szCs w:val="24"/>
        </w:rPr>
        <w:t>Ильгиз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6E5">
        <w:rPr>
          <w:rFonts w:ascii="Arial" w:hAnsi="Arial" w:cs="Arial"/>
          <w:sz w:val="24"/>
          <w:szCs w:val="24"/>
        </w:rPr>
        <w:t>Яхияевич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 – член комиссии</w:t>
      </w:r>
    </w:p>
    <w:p w:rsidR="00927F3F" w:rsidRPr="004436E5" w:rsidRDefault="00927F3F" w:rsidP="00927F3F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4436E5">
        <w:rPr>
          <w:rFonts w:ascii="Arial" w:hAnsi="Arial" w:cs="Arial"/>
          <w:sz w:val="24"/>
          <w:szCs w:val="24"/>
        </w:rPr>
        <w:t>Гатауллин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 Рамиль </w:t>
      </w:r>
      <w:proofErr w:type="spellStart"/>
      <w:r w:rsidRPr="004436E5">
        <w:rPr>
          <w:rFonts w:ascii="Arial" w:hAnsi="Arial" w:cs="Arial"/>
          <w:sz w:val="24"/>
          <w:szCs w:val="24"/>
        </w:rPr>
        <w:t>Шамилович</w:t>
      </w:r>
      <w:proofErr w:type="spellEnd"/>
      <w:r w:rsidRPr="004436E5">
        <w:rPr>
          <w:rFonts w:ascii="Arial" w:hAnsi="Arial" w:cs="Arial"/>
          <w:sz w:val="24"/>
          <w:szCs w:val="24"/>
        </w:rPr>
        <w:t xml:space="preserve"> – член комиссии</w:t>
      </w:r>
    </w:p>
    <w:p w:rsidR="007D3995" w:rsidRPr="000F4056" w:rsidRDefault="007D3995" w:rsidP="00927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0D33" w:rsidRPr="000F4056" w:rsidRDefault="00FB0D33" w:rsidP="00FB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1D8" w:rsidRPr="000F4056" w:rsidRDefault="00FB0D33" w:rsidP="000F4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Присутствовали: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руководители учреждений, </w:t>
      </w:r>
      <w:proofErr w:type="gramStart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депутаты  Совета</w:t>
      </w:r>
      <w:proofErr w:type="gramEnd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1D8" w:rsidRPr="000F4056" w:rsidRDefault="005941D8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Председательствующий: </w:t>
      </w:r>
      <w:proofErr w:type="gramStart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лава 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proofErr w:type="gramEnd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 xml:space="preserve">Маликов Рамиль </w:t>
      </w:r>
      <w:proofErr w:type="spellStart"/>
      <w:r w:rsidR="00DF638F">
        <w:rPr>
          <w:rFonts w:ascii="Arial" w:eastAsia="Times New Roman" w:hAnsi="Arial" w:cs="Arial"/>
          <w:sz w:val="24"/>
          <w:szCs w:val="24"/>
          <w:lang w:eastAsia="ru-RU"/>
        </w:rPr>
        <w:t>Файзелхакович</w:t>
      </w:r>
      <w:proofErr w:type="spellEnd"/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Секретарь: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>Якупова Римма Рашидовна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Участники публичных слушаний: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BB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6 человек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(количество зарегистрированных участников) 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Участники, выступающие на публичных слушания</w:t>
      </w:r>
      <w:bookmarkStart w:id="0" w:name="_GoBack"/>
      <w:bookmarkEnd w:id="0"/>
      <w:r w:rsidRPr="000F4056">
        <w:rPr>
          <w:rFonts w:ascii="Arial" w:eastAsia="Times New Roman" w:hAnsi="Arial" w:cs="Arial"/>
          <w:sz w:val="24"/>
          <w:szCs w:val="24"/>
          <w:lang w:eastAsia="ru-RU"/>
        </w:rPr>
        <w:t>х:</w:t>
      </w:r>
    </w:p>
    <w:p w:rsidR="00FB0D33" w:rsidRPr="000F4056" w:rsidRDefault="00DF638F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Гатауллин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Рамиль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Шамилович</w:t>
      </w:r>
      <w:proofErr w:type="spellEnd"/>
    </w:p>
    <w:p w:rsidR="007D3995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 xml:space="preserve">Тимергалиев Нурсил </w:t>
      </w:r>
      <w:proofErr w:type="spellStart"/>
      <w:r w:rsidR="00DF638F">
        <w:rPr>
          <w:rFonts w:ascii="Arial" w:eastAsia="Times New Roman" w:hAnsi="Arial" w:cs="Arial"/>
          <w:sz w:val="24"/>
          <w:szCs w:val="24"/>
          <w:lang w:eastAsia="ru-RU"/>
        </w:rPr>
        <w:t>Нургалиевич</w:t>
      </w:r>
      <w:proofErr w:type="spellEnd"/>
    </w:p>
    <w:p w:rsidR="007D3995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 xml:space="preserve">Хабибрахманов </w:t>
      </w:r>
      <w:proofErr w:type="spellStart"/>
      <w:r w:rsidR="00DF638F">
        <w:rPr>
          <w:rFonts w:ascii="Arial" w:eastAsia="Times New Roman" w:hAnsi="Arial" w:cs="Arial"/>
          <w:sz w:val="24"/>
          <w:szCs w:val="24"/>
          <w:lang w:eastAsia="ru-RU"/>
        </w:rPr>
        <w:t>Газинур</w:t>
      </w:r>
      <w:proofErr w:type="spellEnd"/>
      <w:r w:rsidR="00DF6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F638F">
        <w:rPr>
          <w:rFonts w:ascii="Arial" w:eastAsia="Times New Roman" w:hAnsi="Arial" w:cs="Arial"/>
          <w:sz w:val="24"/>
          <w:szCs w:val="24"/>
          <w:lang w:eastAsia="ru-RU"/>
        </w:rPr>
        <w:t>Хатимович</w:t>
      </w:r>
      <w:proofErr w:type="spellEnd"/>
    </w:p>
    <w:p w:rsidR="00FB0D33" w:rsidRPr="000F4056" w:rsidRDefault="00FB0D33" w:rsidP="00A86F3A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Слушали: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главу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>Маликова</w:t>
      </w:r>
      <w:proofErr w:type="gramEnd"/>
      <w:r w:rsidR="00DF638F">
        <w:rPr>
          <w:rFonts w:ascii="Arial" w:eastAsia="Times New Roman" w:hAnsi="Arial" w:cs="Arial"/>
          <w:sz w:val="24"/>
          <w:szCs w:val="24"/>
          <w:lang w:eastAsia="ru-RU"/>
        </w:rPr>
        <w:t xml:space="preserve"> Рамиля </w:t>
      </w:r>
      <w:proofErr w:type="spellStart"/>
      <w:r w:rsidR="00DF638F">
        <w:rPr>
          <w:rFonts w:ascii="Arial" w:eastAsia="Times New Roman" w:hAnsi="Arial" w:cs="Arial"/>
          <w:sz w:val="24"/>
          <w:szCs w:val="24"/>
          <w:lang w:eastAsia="ru-RU"/>
        </w:rPr>
        <w:t>Файзелхаковича</w:t>
      </w:r>
      <w:proofErr w:type="spellEnd"/>
      <w:r w:rsidR="00DF63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который ознакомил присутствующих с проектом решения Совета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927F3F">
        <w:rPr>
          <w:rFonts w:ascii="Arial" w:eastAsia="Times New Roman" w:hAnsi="Arial" w:cs="Arial"/>
          <w:sz w:val="24"/>
          <w:szCs w:val="24"/>
          <w:lang w:eastAsia="ru-RU"/>
        </w:rPr>
        <w:t>Олуяз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Количество внесенных рекомендаций и предложений в устной и письменной форме </w:t>
      </w:r>
      <w:r w:rsidR="009F38A4" w:rsidRPr="000F4056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3"/>
        <w:gridCol w:w="6823"/>
        <w:gridCol w:w="2127"/>
      </w:tblGrid>
      <w:tr w:rsidR="005941D8" w:rsidRPr="000F4056" w:rsidTr="00726D65">
        <w:tc>
          <w:tcPr>
            <w:tcW w:w="540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26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и предложения</w:t>
            </w:r>
          </w:p>
        </w:tc>
        <w:tc>
          <w:tcPr>
            <w:tcW w:w="2127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</w:tcPr>
          <w:p w:rsidR="005941D8" w:rsidRPr="000F4056" w:rsidRDefault="00726D65" w:rsidP="00726D6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5941D8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ополнить статью 18.1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2127" w:type="dxa"/>
          </w:tcPr>
          <w:p w:rsidR="00726D65" w:rsidRPr="000F4056" w:rsidRDefault="00726D65" w:rsidP="00DF638F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927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Олуяз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F6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Гатауллин</w:t>
            </w:r>
            <w:proofErr w:type="spellEnd"/>
            <w:r w:rsidR="00DF6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Р.Ш.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726D65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6" w:type="dxa"/>
          </w:tcPr>
          <w:p w:rsidR="009F38A4" w:rsidRPr="000F4056" w:rsidRDefault="00726D65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статье 35 условно разрешенные виды использования дополнить</w:t>
            </w:r>
            <w:r w:rsidR="009F38A4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следующими видами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851AC3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D127A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9F38A4" w:rsidRPr="000F4056" w:rsidRDefault="009F38A4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фельдшерско-акушерские пункты, в том числе модульные;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9F38A4" w:rsidRPr="000F4056" w:rsidRDefault="009F38A4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автомобильные мойки</w:t>
            </w:r>
          </w:p>
        </w:tc>
        <w:tc>
          <w:tcPr>
            <w:tcW w:w="2127" w:type="dxa"/>
          </w:tcPr>
          <w:p w:rsidR="005941D8" w:rsidRPr="000F4056" w:rsidRDefault="009F38A4" w:rsidP="00DF638F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927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Олуяз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DF6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Тимергалиев Н.Н.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9F38A4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6" w:type="dxa"/>
          </w:tcPr>
          <w:p w:rsidR="009F38A4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9F38A4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5941D8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2127" w:type="dxa"/>
          </w:tcPr>
          <w:p w:rsidR="005941D8" w:rsidRPr="000F4056" w:rsidRDefault="009F38A4" w:rsidP="00DF638F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927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Олуяз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F63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Хабибрахманов Г.Х.</w:t>
            </w:r>
          </w:p>
        </w:tc>
      </w:tr>
    </w:tbl>
    <w:p w:rsidR="00FB0D33" w:rsidRPr="000F4056" w:rsidRDefault="00FB0D33" w:rsidP="00FB0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D33" w:rsidRPr="000F4056" w:rsidRDefault="00FB0D33" w:rsidP="000F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публичных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слушаний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>Маликов Р.Ф.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D33" w:rsidRPr="000F4056" w:rsidRDefault="00FB0D33" w:rsidP="000F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публичных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слушаний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:   </w:t>
      </w:r>
      <w:proofErr w:type="gramEnd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F638F">
        <w:rPr>
          <w:rFonts w:ascii="Arial" w:eastAsia="Times New Roman" w:hAnsi="Arial" w:cs="Arial"/>
          <w:sz w:val="24"/>
          <w:szCs w:val="24"/>
          <w:lang w:eastAsia="ru-RU"/>
        </w:rPr>
        <w:t>Якупова Р.Р.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0D33" w:rsidRPr="000F4056" w:rsidRDefault="00FB0D33" w:rsidP="00FB0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B0D33" w:rsidRPr="000F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0"/>
    <w:rsid w:val="000E5DAC"/>
    <w:rsid w:val="000F4056"/>
    <w:rsid w:val="003D5212"/>
    <w:rsid w:val="00453BB4"/>
    <w:rsid w:val="005941D8"/>
    <w:rsid w:val="005D3C53"/>
    <w:rsid w:val="00636976"/>
    <w:rsid w:val="00726D65"/>
    <w:rsid w:val="00796097"/>
    <w:rsid w:val="007D3995"/>
    <w:rsid w:val="00851AC3"/>
    <w:rsid w:val="008C3649"/>
    <w:rsid w:val="00927F3F"/>
    <w:rsid w:val="009F38A4"/>
    <w:rsid w:val="00A86F3A"/>
    <w:rsid w:val="00B10C22"/>
    <w:rsid w:val="00C93980"/>
    <w:rsid w:val="00DD127A"/>
    <w:rsid w:val="00DF638F"/>
    <w:rsid w:val="00E46C3E"/>
    <w:rsid w:val="00EA430F"/>
    <w:rsid w:val="00EE2D95"/>
    <w:rsid w:val="00EE793E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F08"/>
  <w15:chartTrackingRefBased/>
  <w15:docId w15:val="{2E9A881E-7469-4F9A-80B4-8335452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2023-07-25T10:51:00Z</cp:lastPrinted>
  <dcterms:created xsi:type="dcterms:W3CDTF">2023-07-25T07:52:00Z</dcterms:created>
  <dcterms:modified xsi:type="dcterms:W3CDTF">2023-07-25T10:52:00Z</dcterms:modified>
</cp:coreProperties>
</file>