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91" w:rsidRPr="00FA2439" w:rsidRDefault="00772691" w:rsidP="00772691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Pr="00FA2439">
        <w:rPr>
          <w:b/>
          <w:sz w:val="28"/>
          <w:szCs w:val="28"/>
        </w:rPr>
        <w:t xml:space="preserve">становление </w:t>
      </w:r>
      <w:proofErr w:type="spellStart"/>
      <w:r w:rsidRPr="00FA2439">
        <w:rPr>
          <w:b/>
          <w:sz w:val="28"/>
          <w:szCs w:val="28"/>
        </w:rPr>
        <w:t>Ядыгерьского</w:t>
      </w:r>
      <w:proofErr w:type="spellEnd"/>
      <w:r w:rsidRPr="00FA2439">
        <w:rPr>
          <w:b/>
          <w:sz w:val="28"/>
          <w:szCs w:val="28"/>
        </w:rPr>
        <w:t xml:space="preserve"> сельского исполнительного комитета  </w:t>
      </w:r>
    </w:p>
    <w:p w:rsidR="00772691" w:rsidRDefault="00772691" w:rsidP="00772691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439">
        <w:rPr>
          <w:b/>
          <w:sz w:val="28"/>
          <w:szCs w:val="28"/>
        </w:rPr>
        <w:t>Кукморского</w:t>
      </w:r>
      <w:r w:rsidRPr="00FA2439">
        <w:rPr>
          <w:rFonts w:eastAsia="Calibri"/>
          <w:b/>
          <w:bCs/>
          <w:sz w:val="28"/>
          <w:szCs w:val="28"/>
        </w:rPr>
        <w:t xml:space="preserve"> </w:t>
      </w:r>
      <w:r w:rsidRPr="00FA2439">
        <w:rPr>
          <w:b/>
          <w:sz w:val="28"/>
          <w:szCs w:val="28"/>
        </w:rPr>
        <w:t xml:space="preserve">муниципального района </w:t>
      </w:r>
    </w:p>
    <w:p w:rsidR="00772691" w:rsidRDefault="00772691" w:rsidP="00772691">
      <w:pPr>
        <w:keepNext/>
        <w:jc w:val="center"/>
        <w:outlineLvl w:val="2"/>
        <w:rPr>
          <w:b/>
          <w:bCs/>
          <w:sz w:val="32"/>
          <w:szCs w:val="32"/>
        </w:rPr>
      </w:pPr>
    </w:p>
    <w:p w:rsidR="00772691" w:rsidRDefault="00772691" w:rsidP="00772691">
      <w:pPr>
        <w:keepNext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0235F4">
        <w:rPr>
          <w:bCs/>
          <w:sz w:val="28"/>
          <w:szCs w:val="28"/>
        </w:rPr>
        <w:t>от 21.09.2016 г.                                                                    №15</w:t>
      </w:r>
      <w:r>
        <w:rPr>
          <w:bCs/>
          <w:sz w:val="28"/>
          <w:szCs w:val="28"/>
        </w:rPr>
        <w:t xml:space="preserve"> </w:t>
      </w:r>
    </w:p>
    <w:p w:rsidR="00772691" w:rsidRDefault="00772691" w:rsidP="00772691">
      <w:pPr>
        <w:keepNext/>
        <w:jc w:val="center"/>
        <w:outlineLvl w:val="2"/>
        <w:rPr>
          <w:b/>
          <w:bCs/>
          <w:sz w:val="32"/>
          <w:szCs w:val="32"/>
        </w:rPr>
      </w:pPr>
    </w:p>
    <w:p w:rsidR="00772691" w:rsidRDefault="00772691" w:rsidP="00772691">
      <w:pPr>
        <w:tabs>
          <w:tab w:val="left" w:pos="4920"/>
        </w:tabs>
        <w:ind w:right="5103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Программы комплексного развития систем коммунальной инфраструктуры </w:t>
      </w:r>
      <w:proofErr w:type="spellStart"/>
      <w:r>
        <w:rPr>
          <w:b/>
          <w:bCs/>
          <w:sz w:val="28"/>
          <w:szCs w:val="28"/>
        </w:rPr>
        <w:t>Ядыгерьского</w:t>
      </w:r>
      <w:proofErr w:type="spellEnd"/>
      <w:r>
        <w:rPr>
          <w:b/>
          <w:bCs/>
          <w:sz w:val="28"/>
          <w:szCs w:val="28"/>
        </w:rPr>
        <w:t xml:space="preserve">  сельского поселения Кукморского муниципального района Республики Татарстан на 2016-2030 гг.</w:t>
      </w:r>
    </w:p>
    <w:p w:rsidR="00772691" w:rsidRDefault="00772691" w:rsidP="00772691">
      <w:pPr>
        <w:jc w:val="both"/>
        <w:rPr>
          <w:b/>
          <w:sz w:val="28"/>
          <w:szCs w:val="28"/>
        </w:rPr>
      </w:pPr>
    </w:p>
    <w:p w:rsidR="00772691" w:rsidRDefault="00772691" w:rsidP="00772691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Федерации", Федеральным законом от 23 ноября 2009 года N 261-ФЗ "Об энергосбережении и повышении энергетической эффективности и о внесении изменений в отдельные законодательные акты Российской Федерации", постановлением Правительства РФ от 14 июня 2013 года N 502 "Об утверждении требований к</w:t>
      </w:r>
      <w:proofErr w:type="gramEnd"/>
      <w:r>
        <w:rPr>
          <w:bCs/>
          <w:sz w:val="28"/>
          <w:szCs w:val="28"/>
        </w:rPr>
        <w:t xml:space="preserve"> Программам комплексного развития коммунальной инфраструктуры поселений, городских округов", Уставом </w:t>
      </w:r>
      <w:proofErr w:type="spellStart"/>
      <w:r>
        <w:rPr>
          <w:bCs/>
          <w:sz w:val="28"/>
          <w:szCs w:val="28"/>
        </w:rPr>
        <w:t>Ядыгерьского</w:t>
      </w:r>
      <w:proofErr w:type="spellEnd"/>
      <w:r>
        <w:rPr>
          <w:bCs/>
          <w:sz w:val="28"/>
          <w:szCs w:val="28"/>
        </w:rPr>
        <w:t xml:space="preserve"> сельского поселения, Положением о </w:t>
      </w:r>
      <w:proofErr w:type="spellStart"/>
      <w:r>
        <w:rPr>
          <w:bCs/>
          <w:sz w:val="28"/>
          <w:szCs w:val="28"/>
        </w:rPr>
        <w:t>Ядыгерьском</w:t>
      </w:r>
      <w:proofErr w:type="spellEnd"/>
      <w:r>
        <w:rPr>
          <w:bCs/>
          <w:sz w:val="28"/>
          <w:szCs w:val="28"/>
        </w:rPr>
        <w:t xml:space="preserve"> сельском исполнительном комитете, в целях обеспечения развития систем и объектов коммунальной инфраструктуры в соответствии с потребностями жилищного строительства,</w:t>
      </w:r>
    </w:p>
    <w:p w:rsidR="00772691" w:rsidRDefault="00772691" w:rsidP="00772691">
      <w:pPr>
        <w:ind w:firstLine="708"/>
        <w:jc w:val="both"/>
        <w:rPr>
          <w:bCs/>
          <w:sz w:val="28"/>
          <w:szCs w:val="28"/>
        </w:rPr>
      </w:pPr>
    </w:p>
    <w:p w:rsidR="00772691" w:rsidRDefault="00772691" w:rsidP="0077269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Ю:</w:t>
      </w:r>
    </w:p>
    <w:p w:rsidR="00772691" w:rsidRDefault="00772691" w:rsidP="00772691">
      <w:pPr>
        <w:jc w:val="center"/>
        <w:rPr>
          <w:b/>
          <w:bCs/>
          <w:sz w:val="28"/>
          <w:szCs w:val="28"/>
        </w:rPr>
      </w:pPr>
    </w:p>
    <w:p w:rsidR="00772691" w:rsidRDefault="00772691" w:rsidP="0077269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Программу комплексного развития систем коммунальной инфраструктуры </w:t>
      </w:r>
      <w:proofErr w:type="spellStart"/>
      <w:r>
        <w:rPr>
          <w:bCs/>
          <w:sz w:val="28"/>
          <w:szCs w:val="28"/>
        </w:rPr>
        <w:t>Ядыгерьского</w:t>
      </w:r>
      <w:proofErr w:type="spellEnd"/>
      <w:r>
        <w:rPr>
          <w:bCs/>
          <w:sz w:val="28"/>
          <w:szCs w:val="28"/>
        </w:rPr>
        <w:t xml:space="preserve"> сельского поселения Кукморского муниципального района Республики Татарстан на 2016 - 2030 годы согласно приложению.</w:t>
      </w:r>
    </w:p>
    <w:p w:rsidR="00772691" w:rsidRDefault="00772691" w:rsidP="00772691">
      <w:pPr>
        <w:tabs>
          <w:tab w:val="left" w:pos="4920"/>
        </w:tabs>
        <w:rPr>
          <w:bCs/>
          <w:sz w:val="28"/>
          <w:szCs w:val="28"/>
        </w:rPr>
      </w:pPr>
      <w:r>
        <w:rPr>
          <w:bCs/>
          <w:sz w:val="28"/>
          <w:szCs w:val="28"/>
          <w:lang w:val="tt-RU"/>
        </w:rPr>
        <w:t>2. Признать</w:t>
      </w:r>
      <w:r>
        <w:rPr>
          <w:bCs/>
          <w:sz w:val="28"/>
          <w:szCs w:val="28"/>
        </w:rPr>
        <w:t xml:space="preserve"> утратившим силу Постановление </w:t>
      </w:r>
      <w:proofErr w:type="spellStart"/>
      <w:r>
        <w:rPr>
          <w:bCs/>
          <w:sz w:val="28"/>
          <w:szCs w:val="28"/>
        </w:rPr>
        <w:t>Ядыгерьского</w:t>
      </w:r>
      <w:proofErr w:type="spellEnd"/>
      <w:r>
        <w:rPr>
          <w:bCs/>
          <w:sz w:val="28"/>
          <w:szCs w:val="28"/>
        </w:rPr>
        <w:t xml:space="preserve"> сельского исполнительного комитета от 05.10.2015г. №13 «</w:t>
      </w:r>
      <w:r>
        <w:rPr>
          <w:kern w:val="28"/>
          <w:sz w:val="28"/>
          <w:szCs w:val="28"/>
        </w:rPr>
        <w:t xml:space="preserve">Об утверждении </w:t>
      </w:r>
      <w:r>
        <w:rPr>
          <w:bCs/>
          <w:kern w:val="28"/>
          <w:sz w:val="28"/>
          <w:szCs w:val="28"/>
        </w:rPr>
        <w:t xml:space="preserve">Комплексной Программы  развития систем коммунальной инфраструктуры </w:t>
      </w:r>
      <w:proofErr w:type="spellStart"/>
      <w:r>
        <w:rPr>
          <w:bCs/>
          <w:kern w:val="28"/>
          <w:sz w:val="28"/>
          <w:szCs w:val="28"/>
        </w:rPr>
        <w:t>Ядыгерьского</w:t>
      </w:r>
      <w:proofErr w:type="spellEnd"/>
      <w:r>
        <w:rPr>
          <w:bCs/>
          <w:kern w:val="28"/>
          <w:sz w:val="28"/>
          <w:szCs w:val="28"/>
        </w:rPr>
        <w:t xml:space="preserve"> сельского  поселения Кукморского муниципального района  Республики Татарстан на 2015-</w:t>
      </w:r>
      <w:smartTag w:uri="urn:schemas-microsoft-com:office:smarttags" w:element="metricconverter">
        <w:smartTagPr>
          <w:attr w:name="ProductID" w:val="2020 г"/>
        </w:smartTagPr>
        <w:r>
          <w:rPr>
            <w:bCs/>
            <w:kern w:val="28"/>
            <w:sz w:val="28"/>
            <w:szCs w:val="28"/>
          </w:rPr>
          <w:t>2020 г</w:t>
        </w:r>
      </w:smartTag>
      <w:r>
        <w:rPr>
          <w:bCs/>
          <w:kern w:val="28"/>
          <w:sz w:val="28"/>
          <w:szCs w:val="28"/>
        </w:rPr>
        <w:t>г.</w:t>
      </w:r>
    </w:p>
    <w:p w:rsidR="00772691" w:rsidRDefault="00772691" w:rsidP="0077269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3. Обнародовать настоящее </w:t>
      </w:r>
      <w:proofErr w:type="gramStart"/>
      <w:r>
        <w:rPr>
          <w:bCs/>
          <w:sz w:val="28"/>
          <w:szCs w:val="28"/>
        </w:rPr>
        <w:t>постановление</w:t>
      </w:r>
      <w:proofErr w:type="gramEnd"/>
      <w:r>
        <w:rPr>
          <w:bCs/>
          <w:sz w:val="28"/>
          <w:szCs w:val="28"/>
        </w:rPr>
        <w:t xml:space="preserve"> разместив на официальном сайте Кукморского  муниципального района в разделе сельские поселения и на портале правовой информации Республики Татарстан.</w:t>
      </w:r>
    </w:p>
    <w:p w:rsidR="00772691" w:rsidRDefault="00772691" w:rsidP="00772691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4. 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данного решения оставляю за собой.</w:t>
      </w:r>
    </w:p>
    <w:p w:rsidR="00772691" w:rsidRDefault="00772691" w:rsidP="00772691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772691" w:rsidRDefault="00772691" w:rsidP="00772691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Руководитель </w:t>
      </w:r>
      <w:proofErr w:type="spellStart"/>
      <w:r>
        <w:rPr>
          <w:bCs/>
          <w:sz w:val="28"/>
          <w:szCs w:val="28"/>
        </w:rPr>
        <w:t>Ядыгерьского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сельского</w:t>
      </w:r>
      <w:proofErr w:type="gramEnd"/>
    </w:p>
    <w:p w:rsidR="00772691" w:rsidRDefault="00772691" w:rsidP="00772691">
      <w:pPr>
        <w:tabs>
          <w:tab w:val="left" w:pos="993"/>
        </w:tabs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</w:rPr>
        <w:t>исполнительного комитета:                                                     И.Г.Аминов</w:t>
      </w:r>
    </w:p>
    <w:p w:rsidR="00772691" w:rsidRPr="00DA2BC0" w:rsidRDefault="00772691" w:rsidP="00772691">
      <w:pPr>
        <w:tabs>
          <w:tab w:val="left" w:pos="993"/>
        </w:tabs>
        <w:jc w:val="center"/>
        <w:rPr>
          <w:bCs/>
          <w:sz w:val="28"/>
          <w:szCs w:val="28"/>
          <w:lang w:val="tt-RU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668"/>
        <w:gridCol w:w="720"/>
        <w:gridCol w:w="4560"/>
      </w:tblGrid>
      <w:tr w:rsidR="00772691" w:rsidTr="002C2908">
        <w:trPr>
          <w:trHeight w:val="2335"/>
        </w:trPr>
        <w:tc>
          <w:tcPr>
            <w:tcW w:w="4668" w:type="dxa"/>
          </w:tcPr>
          <w:p w:rsidR="00772691" w:rsidRDefault="00772691" w:rsidP="002C29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</w:tcPr>
          <w:p w:rsidR="00772691" w:rsidRPr="000235F4" w:rsidRDefault="00772691" w:rsidP="002C29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60" w:type="dxa"/>
            <w:hideMark/>
          </w:tcPr>
          <w:p w:rsidR="00772691" w:rsidRPr="000235F4" w:rsidRDefault="00772691" w:rsidP="002C2908">
            <w:pPr>
              <w:spacing w:line="276" w:lineRule="auto"/>
              <w:rPr>
                <w:lang w:eastAsia="en-US"/>
              </w:rPr>
            </w:pPr>
            <w:proofErr w:type="gramStart"/>
            <w:r w:rsidRPr="000235F4">
              <w:rPr>
                <w:lang w:eastAsia="en-US"/>
              </w:rPr>
              <w:t>УТВЕРЖДЕНА</w:t>
            </w:r>
            <w:proofErr w:type="gramEnd"/>
            <w:r w:rsidRPr="000235F4">
              <w:rPr>
                <w:lang w:eastAsia="en-US"/>
              </w:rPr>
              <w:t xml:space="preserve"> </w:t>
            </w:r>
            <w:r w:rsidRPr="000235F4">
              <w:rPr>
                <w:lang w:eastAsia="en-US"/>
              </w:rPr>
              <w:br/>
              <w:t xml:space="preserve">Постановлением </w:t>
            </w:r>
            <w:proofErr w:type="spellStart"/>
            <w:r w:rsidRPr="000235F4">
              <w:rPr>
                <w:lang w:eastAsia="en-US"/>
              </w:rPr>
              <w:t>Ядыгерьского</w:t>
            </w:r>
            <w:proofErr w:type="spellEnd"/>
          </w:p>
          <w:p w:rsidR="00772691" w:rsidRPr="000235F4" w:rsidRDefault="00772691" w:rsidP="002C2908">
            <w:pPr>
              <w:spacing w:line="276" w:lineRule="auto"/>
              <w:rPr>
                <w:lang w:eastAsia="en-US"/>
              </w:rPr>
            </w:pPr>
            <w:r w:rsidRPr="000235F4">
              <w:rPr>
                <w:lang w:eastAsia="en-US"/>
              </w:rPr>
              <w:t xml:space="preserve"> сельского исполнительного комитета</w:t>
            </w:r>
          </w:p>
          <w:p w:rsidR="00772691" w:rsidRPr="000235F4" w:rsidRDefault="00772691" w:rsidP="002C2908">
            <w:pPr>
              <w:spacing w:line="276" w:lineRule="auto"/>
              <w:rPr>
                <w:lang w:eastAsia="en-US"/>
              </w:rPr>
            </w:pPr>
            <w:r w:rsidRPr="000235F4">
              <w:rPr>
                <w:lang w:eastAsia="en-US"/>
              </w:rPr>
              <w:t>от 21.09.2016г. №15</w:t>
            </w:r>
          </w:p>
        </w:tc>
      </w:tr>
    </w:tbl>
    <w:p w:rsidR="00772691" w:rsidRDefault="00772691" w:rsidP="00772691"/>
    <w:p w:rsidR="00772691" w:rsidRDefault="00772691" w:rsidP="00772691"/>
    <w:p w:rsidR="00772691" w:rsidRDefault="00772691" w:rsidP="00772691"/>
    <w:p w:rsidR="00772691" w:rsidRDefault="00772691" w:rsidP="00772691"/>
    <w:p w:rsidR="00772691" w:rsidRDefault="00772691" w:rsidP="00772691"/>
    <w:p w:rsidR="00772691" w:rsidRDefault="00772691" w:rsidP="00772691"/>
    <w:p w:rsidR="00772691" w:rsidRDefault="00772691" w:rsidP="00772691"/>
    <w:p w:rsidR="00772691" w:rsidRDefault="00772691" w:rsidP="00772691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772691" w:rsidRDefault="00772691" w:rsidP="00772691">
      <w:pPr>
        <w:jc w:val="center"/>
        <w:rPr>
          <w:b/>
          <w:bCs/>
        </w:rPr>
      </w:pPr>
    </w:p>
    <w:p w:rsidR="00772691" w:rsidRDefault="00772691" w:rsidP="00772691">
      <w:pPr>
        <w:tabs>
          <w:tab w:val="left" w:pos="4920"/>
        </w:tabs>
        <w:ind w:left="1080" w:right="133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Комплексного развития систем коммунальной инфраструктуры </w:t>
      </w:r>
      <w:proofErr w:type="spellStart"/>
      <w:r>
        <w:rPr>
          <w:b/>
          <w:bCs/>
          <w:sz w:val="28"/>
          <w:szCs w:val="28"/>
        </w:rPr>
        <w:t>Ядыгерьского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Кукморского муниципального</w:t>
      </w:r>
      <w:r>
        <w:rPr>
          <w:b/>
          <w:bCs/>
          <w:sz w:val="28"/>
          <w:szCs w:val="28"/>
        </w:rPr>
        <w:br/>
        <w:t xml:space="preserve">           района Республики Татарстан на 2016-2030 г.г.</w:t>
      </w:r>
    </w:p>
    <w:p w:rsidR="00772691" w:rsidRDefault="00772691" w:rsidP="00772691">
      <w:pPr>
        <w:jc w:val="center"/>
        <w:rPr>
          <w:b/>
          <w:bCs/>
        </w:rPr>
      </w:pPr>
    </w:p>
    <w:p w:rsidR="00772691" w:rsidRDefault="00772691" w:rsidP="00772691">
      <w:pPr>
        <w:jc w:val="center"/>
        <w:rPr>
          <w:b/>
          <w:bCs/>
        </w:rPr>
      </w:pPr>
    </w:p>
    <w:p w:rsidR="00772691" w:rsidRDefault="00772691" w:rsidP="00772691">
      <w:pPr>
        <w:jc w:val="center"/>
        <w:rPr>
          <w:b/>
          <w:bCs/>
        </w:rPr>
      </w:pPr>
    </w:p>
    <w:p w:rsidR="00772691" w:rsidRDefault="00772691" w:rsidP="00772691">
      <w:pPr>
        <w:jc w:val="center"/>
        <w:rPr>
          <w:b/>
          <w:bCs/>
        </w:rPr>
      </w:pPr>
    </w:p>
    <w:p w:rsidR="00772691" w:rsidRDefault="00772691" w:rsidP="00772691">
      <w:pPr>
        <w:jc w:val="center"/>
        <w:rPr>
          <w:b/>
          <w:bCs/>
        </w:rPr>
      </w:pPr>
    </w:p>
    <w:p w:rsidR="00772691" w:rsidRDefault="00772691" w:rsidP="00772691">
      <w:pPr>
        <w:jc w:val="center"/>
        <w:rPr>
          <w:b/>
          <w:bCs/>
        </w:rPr>
      </w:pPr>
    </w:p>
    <w:p w:rsidR="00772691" w:rsidRDefault="00772691" w:rsidP="00772691">
      <w:pPr>
        <w:jc w:val="center"/>
        <w:rPr>
          <w:b/>
          <w:bCs/>
        </w:rPr>
      </w:pPr>
    </w:p>
    <w:p w:rsidR="00772691" w:rsidRDefault="00772691" w:rsidP="00772691">
      <w:pPr>
        <w:jc w:val="center"/>
        <w:rPr>
          <w:b/>
          <w:bCs/>
        </w:rPr>
      </w:pPr>
    </w:p>
    <w:p w:rsidR="00772691" w:rsidRDefault="00772691" w:rsidP="00772691">
      <w:pPr>
        <w:jc w:val="center"/>
        <w:rPr>
          <w:b/>
          <w:bCs/>
        </w:rPr>
      </w:pPr>
    </w:p>
    <w:p w:rsidR="00772691" w:rsidRDefault="00772691" w:rsidP="00772691">
      <w:pPr>
        <w:jc w:val="center"/>
        <w:rPr>
          <w:b/>
          <w:bCs/>
        </w:rPr>
      </w:pPr>
    </w:p>
    <w:p w:rsidR="00772691" w:rsidRDefault="00772691" w:rsidP="00772691">
      <w:pPr>
        <w:jc w:val="center"/>
        <w:rPr>
          <w:b/>
          <w:bCs/>
        </w:rPr>
      </w:pPr>
    </w:p>
    <w:p w:rsidR="00772691" w:rsidRDefault="00772691" w:rsidP="00772691">
      <w:pPr>
        <w:jc w:val="center"/>
        <w:rPr>
          <w:b/>
          <w:bCs/>
        </w:rPr>
      </w:pPr>
    </w:p>
    <w:p w:rsidR="00772691" w:rsidRDefault="00772691" w:rsidP="00772691">
      <w:pPr>
        <w:jc w:val="center"/>
        <w:rPr>
          <w:b/>
          <w:bCs/>
        </w:rPr>
      </w:pPr>
    </w:p>
    <w:p w:rsidR="00772691" w:rsidRDefault="00772691" w:rsidP="00772691">
      <w:pPr>
        <w:jc w:val="center"/>
        <w:rPr>
          <w:b/>
          <w:bCs/>
        </w:rPr>
      </w:pPr>
    </w:p>
    <w:p w:rsidR="00772691" w:rsidRDefault="00772691" w:rsidP="00772691">
      <w:pPr>
        <w:jc w:val="center"/>
        <w:rPr>
          <w:b/>
          <w:bCs/>
        </w:rPr>
      </w:pPr>
    </w:p>
    <w:p w:rsidR="00772691" w:rsidRDefault="00772691" w:rsidP="00772691">
      <w:pPr>
        <w:jc w:val="center"/>
        <w:rPr>
          <w:b/>
          <w:bCs/>
        </w:rPr>
      </w:pPr>
    </w:p>
    <w:p w:rsidR="00772691" w:rsidRDefault="00772691" w:rsidP="00772691">
      <w:pPr>
        <w:jc w:val="center"/>
        <w:rPr>
          <w:b/>
          <w:bCs/>
        </w:rPr>
      </w:pPr>
    </w:p>
    <w:p w:rsidR="00772691" w:rsidRDefault="00772691" w:rsidP="00772691">
      <w:pPr>
        <w:jc w:val="center"/>
        <w:rPr>
          <w:b/>
          <w:bCs/>
        </w:rPr>
      </w:pPr>
    </w:p>
    <w:p w:rsidR="00772691" w:rsidRDefault="00772691" w:rsidP="00772691">
      <w:pPr>
        <w:jc w:val="center"/>
        <w:rPr>
          <w:b/>
          <w:bCs/>
        </w:rPr>
      </w:pPr>
    </w:p>
    <w:p w:rsidR="00772691" w:rsidRDefault="00772691" w:rsidP="00772691">
      <w:pPr>
        <w:jc w:val="center"/>
        <w:rPr>
          <w:b/>
          <w:bCs/>
        </w:rPr>
      </w:pPr>
    </w:p>
    <w:p w:rsidR="00772691" w:rsidRDefault="00772691" w:rsidP="00772691">
      <w:pPr>
        <w:jc w:val="center"/>
        <w:rPr>
          <w:b/>
          <w:bCs/>
        </w:rPr>
      </w:pPr>
    </w:p>
    <w:p w:rsidR="00772691" w:rsidRDefault="00772691" w:rsidP="00772691">
      <w:pPr>
        <w:jc w:val="center"/>
        <w:rPr>
          <w:b/>
          <w:bCs/>
        </w:rPr>
      </w:pPr>
    </w:p>
    <w:p w:rsidR="00772691" w:rsidRDefault="00772691" w:rsidP="00772691">
      <w:pPr>
        <w:jc w:val="center"/>
        <w:rPr>
          <w:b/>
          <w:bCs/>
        </w:rPr>
      </w:pPr>
    </w:p>
    <w:p w:rsidR="00772691" w:rsidRDefault="00772691" w:rsidP="00772691">
      <w:pPr>
        <w:jc w:val="center"/>
        <w:rPr>
          <w:b/>
          <w:bCs/>
        </w:rPr>
      </w:pPr>
    </w:p>
    <w:p w:rsidR="00772691" w:rsidRDefault="00772691" w:rsidP="00772691">
      <w:pPr>
        <w:jc w:val="center"/>
        <w:rPr>
          <w:bCs/>
        </w:rPr>
      </w:pPr>
    </w:p>
    <w:p w:rsidR="00772691" w:rsidRDefault="00772691" w:rsidP="00772691">
      <w:pPr>
        <w:jc w:val="center"/>
        <w:rPr>
          <w:bCs/>
        </w:rPr>
      </w:pPr>
    </w:p>
    <w:p w:rsidR="00772691" w:rsidRDefault="00772691" w:rsidP="00772691">
      <w:pPr>
        <w:jc w:val="center"/>
        <w:rPr>
          <w:bCs/>
        </w:rPr>
      </w:pPr>
    </w:p>
    <w:p w:rsidR="00772691" w:rsidRDefault="00772691" w:rsidP="00772691">
      <w:pPr>
        <w:jc w:val="center"/>
        <w:rPr>
          <w:bCs/>
        </w:rPr>
      </w:pPr>
    </w:p>
    <w:p w:rsidR="00772691" w:rsidRPr="00B96622" w:rsidRDefault="00772691" w:rsidP="00772691">
      <w:pPr>
        <w:jc w:val="center"/>
        <w:rPr>
          <w:bCs/>
          <w:sz w:val="28"/>
          <w:szCs w:val="28"/>
        </w:rPr>
      </w:pPr>
      <w:proofErr w:type="spellStart"/>
      <w:r w:rsidRPr="00B96622">
        <w:rPr>
          <w:bCs/>
          <w:sz w:val="28"/>
          <w:szCs w:val="28"/>
        </w:rPr>
        <w:t>с</w:t>
      </w:r>
      <w:proofErr w:type="gramStart"/>
      <w:r w:rsidRPr="00B96622">
        <w:rPr>
          <w:bCs/>
          <w:sz w:val="28"/>
          <w:szCs w:val="28"/>
        </w:rPr>
        <w:t>.Я</w:t>
      </w:r>
      <w:proofErr w:type="gramEnd"/>
      <w:r w:rsidRPr="00B96622">
        <w:rPr>
          <w:bCs/>
          <w:sz w:val="28"/>
          <w:szCs w:val="28"/>
        </w:rPr>
        <w:t>дыгерь</w:t>
      </w:r>
      <w:proofErr w:type="spellEnd"/>
    </w:p>
    <w:p w:rsidR="00772691" w:rsidRPr="00B96622" w:rsidRDefault="00772691" w:rsidP="00772691">
      <w:pPr>
        <w:jc w:val="center"/>
        <w:rPr>
          <w:snapToGrid w:val="0"/>
        </w:rPr>
      </w:pPr>
      <w:r w:rsidRPr="00B96622">
        <w:rPr>
          <w:snapToGrid w:val="0"/>
        </w:rPr>
        <w:t>2016</w:t>
      </w:r>
      <w:r>
        <w:rPr>
          <w:snapToGrid w:val="0"/>
        </w:rPr>
        <w:t>г.</w:t>
      </w:r>
    </w:p>
    <w:p w:rsidR="00772691" w:rsidRDefault="00772691" w:rsidP="00772691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ОГЛАВЛЕНИЕ</w:t>
      </w:r>
    </w:p>
    <w:p w:rsidR="00772691" w:rsidRDefault="00772691" w:rsidP="00772691">
      <w:pPr>
        <w:jc w:val="center"/>
        <w:rPr>
          <w:b/>
          <w:snapToGrid w:val="0"/>
          <w:sz w:val="28"/>
          <w:szCs w:val="28"/>
        </w:rPr>
      </w:pPr>
    </w:p>
    <w:p w:rsidR="00772691" w:rsidRDefault="00772691" w:rsidP="00772691">
      <w:pPr>
        <w:jc w:val="center"/>
        <w:rPr>
          <w:b/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8"/>
        <w:gridCol w:w="4648"/>
      </w:tblGrid>
      <w:tr w:rsidR="00772691" w:rsidTr="002C290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1" w:rsidRDefault="00772691" w:rsidP="002C2908">
            <w:pPr>
              <w:spacing w:line="276" w:lineRule="auto"/>
              <w:ind w:left="360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Паспорт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1" w:rsidRDefault="00772691" w:rsidP="002C2908">
            <w:pPr>
              <w:spacing w:line="276" w:lineRule="auto"/>
              <w:jc w:val="right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стр.</w:t>
            </w:r>
            <w:r>
              <w:rPr>
                <w:snapToGrid w:val="0"/>
                <w:sz w:val="28"/>
                <w:szCs w:val="28"/>
                <w:lang w:val="tt-RU" w:eastAsia="en-US"/>
              </w:rPr>
              <w:t>4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72691" w:rsidTr="002C290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1" w:rsidRDefault="00772691" w:rsidP="002C2908">
            <w:pPr>
              <w:pStyle w:val="a4"/>
              <w:spacing w:line="276" w:lineRule="auto"/>
              <w:ind w:left="360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Основные понятия, используемые в настоящей Программе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1" w:rsidRDefault="00772691" w:rsidP="002C2908">
            <w:pPr>
              <w:spacing w:line="276" w:lineRule="auto"/>
              <w:jc w:val="right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стр.7 </w:t>
            </w:r>
          </w:p>
        </w:tc>
      </w:tr>
      <w:tr w:rsidR="00772691" w:rsidTr="002C290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1" w:rsidRDefault="00772691" w:rsidP="002C2908">
            <w:pPr>
              <w:pStyle w:val="a4"/>
              <w:spacing w:line="276" w:lineRule="auto"/>
              <w:ind w:left="360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 xml:space="preserve">Существующее положение состояния коммунальной инфраструктуры </w:t>
            </w:r>
            <w:proofErr w:type="spellStart"/>
            <w:r>
              <w:rPr>
                <w:szCs w:val="28"/>
                <w:lang w:eastAsia="en-US"/>
              </w:rPr>
              <w:t>Ядыгерьского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r>
              <w:rPr>
                <w:snapToGrid w:val="0"/>
                <w:szCs w:val="28"/>
                <w:lang w:eastAsia="en-US"/>
              </w:rPr>
              <w:t>сельского поселения Кукморского муниципального района Республики Татарстан и ее дальнейшее развитие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1" w:rsidRDefault="00772691" w:rsidP="002C2908">
            <w:pPr>
              <w:spacing w:line="276" w:lineRule="auto"/>
              <w:jc w:val="right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стр.10</w:t>
            </w:r>
          </w:p>
        </w:tc>
      </w:tr>
      <w:tr w:rsidR="00772691" w:rsidTr="002C290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1" w:rsidRDefault="00772691" w:rsidP="002C2908">
            <w:pPr>
              <w:pStyle w:val="a4"/>
              <w:spacing w:line="276" w:lineRule="auto"/>
              <w:ind w:left="360"/>
              <w:rPr>
                <w:snapToGrid w:val="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цели и задачи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1" w:rsidRDefault="00772691" w:rsidP="002C2908">
            <w:pPr>
              <w:spacing w:line="276" w:lineRule="auto"/>
              <w:jc w:val="right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стр.12 </w:t>
            </w:r>
          </w:p>
        </w:tc>
      </w:tr>
      <w:tr w:rsidR="00772691" w:rsidTr="002C290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1" w:rsidRDefault="00772691" w:rsidP="002C2908">
            <w:pPr>
              <w:pStyle w:val="a4"/>
              <w:spacing w:line="276" w:lineRule="auto"/>
              <w:ind w:left="360"/>
              <w:rPr>
                <w:snapToGrid w:val="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Сроки и этапы реализации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1" w:rsidRDefault="00772691" w:rsidP="002C2908">
            <w:pPr>
              <w:spacing w:line="276" w:lineRule="auto"/>
              <w:jc w:val="right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стр.12 </w:t>
            </w:r>
          </w:p>
        </w:tc>
      </w:tr>
      <w:tr w:rsidR="00772691" w:rsidTr="002C290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1" w:rsidRDefault="00772691" w:rsidP="002C2908">
            <w:pPr>
              <w:pStyle w:val="a4"/>
              <w:spacing w:line="276" w:lineRule="auto"/>
              <w:ind w:left="360"/>
              <w:rPr>
                <w:snapToGrid w:val="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Механизмы реализации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1" w:rsidRDefault="00772691" w:rsidP="002C2908">
            <w:pPr>
              <w:spacing w:line="276" w:lineRule="auto"/>
              <w:jc w:val="right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стр. 12</w:t>
            </w:r>
          </w:p>
        </w:tc>
      </w:tr>
      <w:tr w:rsidR="00772691" w:rsidTr="002C290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1" w:rsidRDefault="00772691" w:rsidP="002C2908">
            <w:pPr>
              <w:spacing w:line="276" w:lineRule="auto"/>
              <w:ind w:left="360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1" w:rsidRDefault="00772691" w:rsidP="002C2908">
            <w:pPr>
              <w:spacing w:line="276" w:lineRule="auto"/>
              <w:jc w:val="right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стр.13 </w:t>
            </w:r>
          </w:p>
        </w:tc>
      </w:tr>
    </w:tbl>
    <w:p w:rsidR="00772691" w:rsidRDefault="00772691" w:rsidP="00772691">
      <w:pPr>
        <w:ind w:left="360"/>
        <w:rPr>
          <w:b/>
          <w:snapToGrid w:val="0"/>
          <w:sz w:val="28"/>
          <w:szCs w:val="28"/>
        </w:rPr>
      </w:pPr>
    </w:p>
    <w:p w:rsidR="00772691" w:rsidRDefault="00772691" w:rsidP="00772691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br w:type="page"/>
      </w:r>
      <w:r>
        <w:rPr>
          <w:b/>
          <w:snapToGrid w:val="0"/>
          <w:sz w:val="28"/>
          <w:szCs w:val="28"/>
        </w:rPr>
        <w:lastRenderedPageBreak/>
        <w:t xml:space="preserve">Паспорт Программы </w:t>
      </w:r>
    </w:p>
    <w:p w:rsidR="00772691" w:rsidRDefault="00772691" w:rsidP="00772691">
      <w:pPr>
        <w:rPr>
          <w:rFonts w:ascii="Arial" w:hAnsi="Arial"/>
          <w:snapToGrid w:val="0"/>
        </w:rPr>
      </w:pPr>
    </w:p>
    <w:tbl>
      <w:tblPr>
        <w:tblW w:w="0" w:type="auto"/>
        <w:jc w:val="center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8"/>
        <w:gridCol w:w="6484"/>
      </w:tblGrid>
      <w:tr w:rsidR="00772691" w:rsidTr="002C2908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1" w:rsidRDefault="00772691" w:rsidP="002C2908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1" w:rsidRDefault="00772691" w:rsidP="002C290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Программа «</w:t>
            </w:r>
            <w:r>
              <w:rPr>
                <w:bCs/>
                <w:sz w:val="28"/>
                <w:lang w:eastAsia="en-US"/>
              </w:rPr>
              <w:t xml:space="preserve">Комплексное развитие систем коммунальной инфраструктуры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Ядыгерьского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lang w:eastAsia="en-US"/>
              </w:rPr>
              <w:t>сельского поселения Кукморского муниципального района на период 2016-2030 г.г.</w:t>
            </w:r>
            <w:r>
              <w:rPr>
                <w:sz w:val="28"/>
                <w:lang w:eastAsia="en-US"/>
              </w:rPr>
              <w:t>»</w:t>
            </w:r>
          </w:p>
        </w:tc>
      </w:tr>
      <w:tr w:rsidR="00772691" w:rsidTr="002C2908">
        <w:trPr>
          <w:jc w:val="center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2691" w:rsidRDefault="00772691" w:rsidP="002C290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8"/>
                <w:szCs w:val="28"/>
                <w:lang w:eastAsia="en-US"/>
              </w:rPr>
            </w:pPr>
            <w:r>
              <w:rPr>
                <w:spacing w:val="2"/>
                <w:sz w:val="28"/>
                <w:szCs w:val="28"/>
                <w:lang w:eastAsia="en-US"/>
              </w:rPr>
              <w:t>Основания для разработки Программы:</w:t>
            </w:r>
          </w:p>
        </w:tc>
        <w:tc>
          <w:tcPr>
            <w:tcW w:w="6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2691" w:rsidRDefault="00772691" w:rsidP="002C290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8"/>
                <w:szCs w:val="28"/>
                <w:lang w:eastAsia="en-US"/>
              </w:rPr>
            </w:pPr>
            <w:r>
              <w:rPr>
                <w:spacing w:val="2"/>
                <w:sz w:val="28"/>
                <w:szCs w:val="28"/>
                <w:lang w:eastAsia="en-US"/>
              </w:rPr>
              <w:t xml:space="preserve">          </w:t>
            </w:r>
            <w:hyperlink r:id="rId5" w:history="1">
              <w:r>
                <w:rPr>
                  <w:rStyle w:val="a3"/>
                  <w:spacing w:val="2"/>
                  <w:szCs w:val="28"/>
                  <w:lang w:eastAsia="en-US"/>
                </w:rPr>
                <w:t>Градостроительный кодекс РФ</w:t>
              </w:r>
            </w:hyperlink>
            <w:r>
              <w:rPr>
                <w:spacing w:val="2"/>
                <w:sz w:val="28"/>
                <w:szCs w:val="28"/>
                <w:lang w:eastAsia="en-US"/>
              </w:rPr>
              <w:t>;</w:t>
            </w:r>
            <w:r>
              <w:rPr>
                <w:spacing w:val="2"/>
                <w:sz w:val="28"/>
                <w:szCs w:val="28"/>
                <w:lang w:eastAsia="en-US"/>
              </w:rPr>
              <w:br/>
            </w:r>
            <w:hyperlink r:id="rId6" w:history="1">
              <w:r>
                <w:rPr>
                  <w:rStyle w:val="a3"/>
                  <w:spacing w:val="2"/>
                  <w:szCs w:val="28"/>
                  <w:lang w:eastAsia="en-US"/>
                </w:rPr>
                <w:t>Федеральный закон от 21 июля 2007 г. N 185-ФЗ "О Фонде содействия реформированию жилищно-коммунального хозяйства"</w:t>
              </w:r>
            </w:hyperlink>
            <w:r>
              <w:rPr>
                <w:spacing w:val="2"/>
                <w:sz w:val="28"/>
                <w:szCs w:val="28"/>
                <w:lang w:eastAsia="en-US"/>
              </w:rPr>
              <w:t>;</w:t>
            </w:r>
            <w:r>
              <w:rPr>
                <w:spacing w:val="2"/>
                <w:sz w:val="28"/>
                <w:szCs w:val="28"/>
                <w:lang w:eastAsia="en-US"/>
              </w:rPr>
              <w:br/>
              <w:t xml:space="preserve">          </w:t>
            </w:r>
            <w:hyperlink r:id="rId7" w:history="1">
              <w:r>
                <w:rPr>
                  <w:rStyle w:val="a3"/>
                  <w:spacing w:val="2"/>
                  <w:szCs w:val="28"/>
                  <w:lang w:eastAsia="en-US"/>
                </w:rPr>
                <w:t>Федеральный закон от 6 октября 2003 г. N 131-ФЗ "Об общих принципах организации местного самоуправления в Российской Федерации"</w:t>
              </w:r>
            </w:hyperlink>
            <w:r>
              <w:rPr>
                <w:spacing w:val="2"/>
                <w:sz w:val="28"/>
                <w:szCs w:val="28"/>
                <w:lang w:eastAsia="en-US"/>
              </w:rPr>
              <w:t>;</w:t>
            </w:r>
            <w:r>
              <w:rPr>
                <w:spacing w:val="2"/>
                <w:sz w:val="28"/>
                <w:szCs w:val="28"/>
                <w:lang w:eastAsia="en-US"/>
              </w:rPr>
              <w:br/>
              <w:t xml:space="preserve">          </w:t>
            </w:r>
            <w:hyperlink r:id="rId8" w:history="1">
              <w:r>
                <w:rPr>
                  <w:rStyle w:val="a3"/>
                  <w:spacing w:val="2"/>
                  <w:szCs w:val="28"/>
                  <w:lang w:eastAsia="en-US"/>
                </w:rPr>
                <w:t>Федеральный закон от 23 ноября 2009 г. N 261-ФЗ "Об энергосбережении и повышении энергетической эффективности и о внесении изменений в отдельные законодательные акты Российской Федерации"</w:t>
              </w:r>
            </w:hyperlink>
            <w:r>
              <w:rPr>
                <w:spacing w:val="2"/>
                <w:sz w:val="28"/>
                <w:szCs w:val="28"/>
                <w:lang w:eastAsia="en-US"/>
              </w:rPr>
              <w:t>;</w:t>
            </w:r>
          </w:p>
          <w:p w:rsidR="00772691" w:rsidRDefault="00772691" w:rsidP="002C290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8"/>
                <w:szCs w:val="28"/>
                <w:lang w:eastAsia="en-US"/>
              </w:rPr>
            </w:pPr>
            <w:r>
              <w:rPr>
                <w:spacing w:val="2"/>
                <w:sz w:val="28"/>
                <w:szCs w:val="28"/>
                <w:lang w:eastAsia="en-US"/>
              </w:rPr>
              <w:t xml:space="preserve">          Требования к Программам комплексного развития коммунальной инфраструктуры поселений, городских округов, утвержденные</w:t>
            </w:r>
            <w:r>
              <w:rPr>
                <w:rStyle w:val="apple-converted-space"/>
                <w:spacing w:val="2"/>
                <w:sz w:val="28"/>
                <w:szCs w:val="28"/>
                <w:lang w:eastAsia="en-US"/>
              </w:rPr>
              <w:t> </w:t>
            </w:r>
            <w:hyperlink r:id="rId9" w:history="1">
              <w:r>
                <w:rPr>
                  <w:rStyle w:val="a3"/>
                  <w:spacing w:val="2"/>
                  <w:szCs w:val="28"/>
                  <w:lang w:eastAsia="en-US"/>
                </w:rPr>
                <w:t>постановлением Правительства РФ от 14 июня 2013 г. N 502</w:t>
              </w:r>
            </w:hyperlink>
            <w:r>
              <w:rPr>
                <w:spacing w:val="2"/>
                <w:sz w:val="28"/>
                <w:szCs w:val="28"/>
                <w:lang w:eastAsia="en-US"/>
              </w:rPr>
              <w:t>;</w:t>
            </w:r>
            <w:r>
              <w:rPr>
                <w:spacing w:val="2"/>
                <w:sz w:val="28"/>
                <w:szCs w:val="28"/>
                <w:lang w:eastAsia="en-US"/>
              </w:rPr>
              <w:br/>
              <w:t xml:space="preserve">         </w:t>
            </w:r>
            <w:hyperlink r:id="rId10" w:history="1">
              <w:r>
                <w:rPr>
                  <w:rStyle w:val="a3"/>
                  <w:spacing w:val="2"/>
                  <w:szCs w:val="28"/>
                  <w:lang w:eastAsia="en-US"/>
                </w:rPr>
                <w:t xml:space="preserve">Приказ </w:t>
              </w:r>
              <w:proofErr w:type="spellStart"/>
              <w:r>
                <w:rPr>
                  <w:rStyle w:val="a3"/>
                  <w:spacing w:val="2"/>
                  <w:szCs w:val="28"/>
                  <w:lang w:eastAsia="en-US"/>
                </w:rPr>
                <w:t>Минрегиона</w:t>
              </w:r>
              <w:proofErr w:type="spellEnd"/>
              <w:r>
                <w:rPr>
                  <w:rStyle w:val="a3"/>
                  <w:spacing w:val="2"/>
                  <w:szCs w:val="28"/>
                  <w:lang w:eastAsia="en-US"/>
                </w:rPr>
                <w:t xml:space="preserve"> РФ от 06.05.2011 N 204 "О разработке </w:t>
              </w:r>
              <w:proofErr w:type="gramStart"/>
              <w:r>
                <w:rPr>
                  <w:rStyle w:val="a3"/>
                  <w:spacing w:val="2"/>
                  <w:szCs w:val="28"/>
                  <w:lang w:eastAsia="en-US"/>
                </w:rPr>
                <w:t>программ комплексного развития систем коммунальной инфраструктуры муниципальных образований</w:t>
              </w:r>
              <w:proofErr w:type="gramEnd"/>
              <w:r>
                <w:rPr>
                  <w:rStyle w:val="a3"/>
                  <w:spacing w:val="2"/>
                  <w:szCs w:val="28"/>
                  <w:lang w:eastAsia="en-US"/>
                </w:rPr>
                <w:t>"</w:t>
              </w:r>
            </w:hyperlink>
          </w:p>
        </w:tc>
      </w:tr>
      <w:tr w:rsidR="00772691" w:rsidTr="002C2908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1" w:rsidRDefault="00772691" w:rsidP="002C290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Основные разработчики Программы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1" w:rsidRDefault="00772691" w:rsidP="002C290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val="tt-RU" w:eastAsia="en-US"/>
              </w:rPr>
              <w:t>Ядыгер</w:t>
            </w:r>
            <w:proofErr w:type="spellStart"/>
            <w:r>
              <w:rPr>
                <w:sz w:val="28"/>
                <w:lang w:eastAsia="en-US"/>
              </w:rPr>
              <w:t>ь</w:t>
            </w:r>
            <w:proofErr w:type="spellEnd"/>
            <w:r>
              <w:rPr>
                <w:sz w:val="28"/>
                <w:lang w:val="tt-RU" w:eastAsia="en-US"/>
              </w:rPr>
              <w:t>ский сельский и</w:t>
            </w:r>
            <w:proofErr w:type="spellStart"/>
            <w:r>
              <w:rPr>
                <w:sz w:val="28"/>
                <w:lang w:eastAsia="en-US"/>
              </w:rPr>
              <w:t>сполнительный</w:t>
            </w:r>
            <w:proofErr w:type="spellEnd"/>
            <w:r>
              <w:rPr>
                <w:sz w:val="28"/>
                <w:lang w:eastAsia="en-US"/>
              </w:rPr>
              <w:t xml:space="preserve"> комитет Кукморского муниципального района Республики Татарстан</w:t>
            </w:r>
          </w:p>
        </w:tc>
      </w:tr>
      <w:tr w:rsidR="00772691" w:rsidTr="002C2908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1" w:rsidRDefault="00772691" w:rsidP="002C290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Цели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1" w:rsidRDefault="00772691" w:rsidP="002C290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- обеспечение развития систем и объектов коммунальной инфраструктуры в </w:t>
            </w:r>
            <w:proofErr w:type="gramStart"/>
            <w:r>
              <w:rPr>
                <w:sz w:val="28"/>
                <w:lang w:eastAsia="en-US"/>
              </w:rPr>
              <w:t>соответствии</w:t>
            </w:r>
            <w:proofErr w:type="gramEnd"/>
            <w:r>
              <w:rPr>
                <w:sz w:val="28"/>
                <w:lang w:eastAsia="en-US"/>
              </w:rPr>
              <w:t xml:space="preserve"> с потребностями жилищного и промышленного строительства;</w:t>
            </w:r>
          </w:p>
          <w:p w:rsidR="00772691" w:rsidRDefault="00772691" w:rsidP="002C290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обеспечение эффективности производства, передачи и потребления ресурсов;</w:t>
            </w:r>
          </w:p>
          <w:p w:rsidR="00772691" w:rsidRDefault="00772691" w:rsidP="002C290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обеспечение надежности и качества коммунальных услуг для потребителей;</w:t>
            </w:r>
          </w:p>
          <w:p w:rsidR="00772691" w:rsidRDefault="00772691" w:rsidP="002C290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- улучшение экологической обстановки на территории </w:t>
            </w:r>
            <w:r>
              <w:rPr>
                <w:sz w:val="28"/>
                <w:lang w:val="tt-RU" w:eastAsia="en-US"/>
              </w:rPr>
              <w:t>Ядыгерьского сел</w:t>
            </w:r>
            <w:proofErr w:type="spellStart"/>
            <w:r>
              <w:rPr>
                <w:sz w:val="28"/>
                <w:lang w:eastAsia="en-US"/>
              </w:rPr>
              <w:t>ьского</w:t>
            </w:r>
            <w:proofErr w:type="spellEnd"/>
            <w:r>
              <w:rPr>
                <w:sz w:val="28"/>
                <w:lang w:eastAsia="en-US"/>
              </w:rPr>
              <w:t xml:space="preserve"> поселения</w:t>
            </w:r>
          </w:p>
        </w:tc>
      </w:tr>
      <w:tr w:rsidR="00772691" w:rsidTr="002C2908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1" w:rsidRDefault="00772691" w:rsidP="002C290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Задачи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1" w:rsidRDefault="00772691" w:rsidP="002C290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1. обеспечение резерва мощностей систем водоснабжения и водоотведения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Ядыгерьского</w:t>
            </w:r>
            <w:proofErr w:type="spellEnd"/>
            <w:r>
              <w:rPr>
                <w:sz w:val="28"/>
                <w:lang w:eastAsia="en-US"/>
              </w:rPr>
              <w:t xml:space="preserve"> сельского поселения Кукморского муниципального </w:t>
            </w:r>
            <w:r>
              <w:rPr>
                <w:sz w:val="28"/>
                <w:lang w:eastAsia="en-US"/>
              </w:rPr>
              <w:lastRenderedPageBreak/>
              <w:t>района</w:t>
            </w:r>
          </w:p>
          <w:p w:rsidR="00772691" w:rsidRDefault="00772691" w:rsidP="00772691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обеспечение централизованным водоснабжением и водоотведением населенных пунктов, не обеспеченных централизованным водоснабжением и водоотведением новых строящихся микрорайонов</w:t>
            </w:r>
          </w:p>
          <w:p w:rsidR="00772691" w:rsidRDefault="00772691" w:rsidP="00772691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обеспечение централизованным газоснабжением населенных пунктов, не обеспеченных централизованным газоснабжением и новых строящихся микрорайонов</w:t>
            </w:r>
          </w:p>
          <w:p w:rsidR="00772691" w:rsidRDefault="00772691" w:rsidP="00772691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организация вывоза ТБО по всей территории поселения </w:t>
            </w:r>
          </w:p>
        </w:tc>
      </w:tr>
      <w:tr w:rsidR="00772691" w:rsidTr="002C2908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1" w:rsidRDefault="00772691" w:rsidP="002C290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Исполнители Программы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1" w:rsidRDefault="00772691" w:rsidP="002C2908">
            <w:pPr>
              <w:spacing w:line="276" w:lineRule="auto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Ядыгерьский</w:t>
            </w:r>
            <w:proofErr w:type="spellEnd"/>
            <w:r>
              <w:rPr>
                <w:sz w:val="28"/>
                <w:lang w:eastAsia="en-US"/>
              </w:rPr>
              <w:t xml:space="preserve"> сельский исполнительный комитет Кукморского  муниципального района, организации бюджетной сферы, предприятия и организации Поселения</w:t>
            </w:r>
          </w:p>
        </w:tc>
      </w:tr>
      <w:tr w:rsidR="00772691" w:rsidTr="002C2908">
        <w:trPr>
          <w:jc w:val="center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2691" w:rsidRDefault="00772691" w:rsidP="002C290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  <w:lang w:eastAsia="en-US"/>
              </w:rPr>
            </w:pPr>
            <w:r>
              <w:rPr>
                <w:color w:val="2D2D2D"/>
                <w:spacing w:val="2"/>
                <w:sz w:val="28"/>
                <w:szCs w:val="28"/>
                <w:lang w:eastAsia="en-US"/>
              </w:rPr>
              <w:t>Срок и этапы реализации Программы:</w:t>
            </w:r>
          </w:p>
        </w:tc>
        <w:tc>
          <w:tcPr>
            <w:tcW w:w="6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2691" w:rsidRDefault="00772691" w:rsidP="002C290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  <w:lang w:eastAsia="en-US"/>
              </w:rPr>
            </w:pPr>
            <w:r>
              <w:rPr>
                <w:color w:val="2D2D2D"/>
                <w:spacing w:val="2"/>
                <w:sz w:val="28"/>
                <w:szCs w:val="28"/>
                <w:lang w:eastAsia="en-US"/>
              </w:rPr>
              <w:t>I этап: с 2016 г. по 2020 г.</w:t>
            </w:r>
            <w:r>
              <w:rPr>
                <w:color w:val="2D2D2D"/>
                <w:spacing w:val="2"/>
                <w:sz w:val="28"/>
                <w:szCs w:val="28"/>
                <w:lang w:eastAsia="en-US"/>
              </w:rPr>
              <w:br/>
              <w:t>II этап: с 2021 г. по 2030 г.</w:t>
            </w:r>
          </w:p>
        </w:tc>
      </w:tr>
      <w:tr w:rsidR="00772691" w:rsidTr="002C2908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1" w:rsidRDefault="00772691" w:rsidP="002C290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Перечень программных мероприятий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91" w:rsidRDefault="00772691" w:rsidP="00772691">
            <w:pPr>
              <w:numPr>
                <w:ilvl w:val="0"/>
                <w:numId w:val="2"/>
              </w:numPr>
              <w:tabs>
                <w:tab w:val="num" w:pos="551"/>
              </w:tabs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Строительство сетей коммунальной инфраструктуры, в </w:t>
            </w:r>
            <w:proofErr w:type="gramStart"/>
            <w:r>
              <w:rPr>
                <w:sz w:val="28"/>
                <w:szCs w:val="28"/>
                <w:lang w:eastAsia="en-US"/>
              </w:rPr>
              <w:t>соответствии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 планом жилищного строительства.</w:t>
            </w:r>
          </w:p>
        </w:tc>
      </w:tr>
      <w:tr w:rsidR="00772691" w:rsidTr="002C2908">
        <w:trPr>
          <w:jc w:val="center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2691" w:rsidRDefault="00772691" w:rsidP="002C290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  <w:lang w:eastAsia="en-US"/>
              </w:rPr>
            </w:pPr>
            <w:r>
              <w:rPr>
                <w:color w:val="2D2D2D"/>
                <w:spacing w:val="2"/>
                <w:sz w:val="28"/>
                <w:szCs w:val="28"/>
                <w:lang w:eastAsia="en-US"/>
              </w:rPr>
              <w:t>Объемы и источники финансирования</w:t>
            </w:r>
          </w:p>
        </w:tc>
        <w:tc>
          <w:tcPr>
            <w:tcW w:w="6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2691" w:rsidRDefault="00772691" w:rsidP="002C290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2D2D2D"/>
                <w:spacing w:val="2"/>
                <w:sz w:val="28"/>
                <w:szCs w:val="28"/>
                <w:lang w:eastAsia="en-US"/>
              </w:rPr>
              <w:t>Для решения задач Программы предполагается использование средств, полученных за счет установленных надбавок к ценам (тарифам) для потребителей, надбавок к тарифам на товары и услуги организаций коммунального комплекса, тарифа на подключение к системе коммунальной инфраструктуры и тарифа организации коммунального комплекса на подключение, также за счет собственных средств организаций коммунального комплекса и иных привлеченных средств.</w:t>
            </w:r>
            <w:proofErr w:type="gramEnd"/>
          </w:p>
          <w:p w:rsidR="00772691" w:rsidRDefault="00772691" w:rsidP="002C290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  <w:lang w:eastAsia="en-US"/>
              </w:rPr>
            </w:pPr>
            <w:r>
              <w:rPr>
                <w:color w:val="2D2D2D"/>
                <w:spacing w:val="2"/>
                <w:sz w:val="28"/>
                <w:szCs w:val="28"/>
                <w:lang w:eastAsia="en-US"/>
              </w:rPr>
              <w:t>- Бюджет Российской Федерации;</w:t>
            </w:r>
          </w:p>
          <w:p w:rsidR="00772691" w:rsidRDefault="00772691" w:rsidP="002C290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  <w:lang w:eastAsia="en-US"/>
              </w:rPr>
            </w:pPr>
            <w:r>
              <w:rPr>
                <w:color w:val="2D2D2D"/>
                <w:spacing w:val="2"/>
                <w:sz w:val="28"/>
                <w:szCs w:val="28"/>
                <w:lang w:eastAsia="en-US"/>
              </w:rPr>
              <w:t>- Бюджет Республики Татарстан;</w:t>
            </w:r>
          </w:p>
          <w:p w:rsidR="00772691" w:rsidRDefault="00772691" w:rsidP="002C290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  <w:lang w:eastAsia="en-US"/>
              </w:rPr>
            </w:pPr>
            <w:r>
              <w:rPr>
                <w:color w:val="2D2D2D"/>
                <w:spacing w:val="2"/>
                <w:sz w:val="28"/>
                <w:szCs w:val="28"/>
                <w:lang w:eastAsia="en-US"/>
              </w:rPr>
              <w:t>- местный бюджет</w:t>
            </w:r>
          </w:p>
        </w:tc>
      </w:tr>
      <w:tr w:rsidR="00772691" w:rsidTr="002C2908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1" w:rsidRDefault="00772691" w:rsidP="002C290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Ожидаемые конечные результаты реализации программы и показатели бюджетной эффективности программы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1" w:rsidRDefault="00772691" w:rsidP="002C290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Социально-экономические результаты:</w:t>
            </w:r>
          </w:p>
          <w:p w:rsidR="00772691" w:rsidRDefault="00772691" w:rsidP="002C290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повышение качества коммунальных услуг для потребителей;</w:t>
            </w:r>
          </w:p>
          <w:p w:rsidR="00772691" w:rsidRDefault="00772691" w:rsidP="002C290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- предотвращение вредного воздействия отходов на здоровье человека и окружающую среду, а также вовлечение отходов в хозяйственный оборот в </w:t>
            </w:r>
            <w:r>
              <w:rPr>
                <w:sz w:val="28"/>
                <w:lang w:eastAsia="en-US"/>
              </w:rPr>
              <w:lastRenderedPageBreak/>
              <w:t>качестве дополнительных источников сырья;</w:t>
            </w:r>
          </w:p>
          <w:p w:rsidR="00772691" w:rsidRDefault="00772691" w:rsidP="002C290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повышение эффективности финансово-хозяйственной деятельности организаций коммунального комплекса.</w:t>
            </w:r>
          </w:p>
          <w:p w:rsidR="00772691" w:rsidRDefault="00772691" w:rsidP="002C290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Технологические результаты:</w:t>
            </w:r>
          </w:p>
          <w:p w:rsidR="00772691" w:rsidRDefault="00772691" w:rsidP="002C290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повышение надежности работы систем коммунальной инфраструктуры сельского поселения;</w:t>
            </w:r>
          </w:p>
          <w:p w:rsidR="00772691" w:rsidRDefault="00772691" w:rsidP="002C290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- снижение потерь коммунальных ресурсов в производственном </w:t>
            </w:r>
            <w:proofErr w:type="gramStart"/>
            <w:r>
              <w:rPr>
                <w:sz w:val="28"/>
                <w:lang w:eastAsia="en-US"/>
              </w:rPr>
              <w:t>процессе</w:t>
            </w:r>
            <w:proofErr w:type="gramEnd"/>
            <w:r>
              <w:rPr>
                <w:sz w:val="28"/>
                <w:lang w:eastAsia="en-US"/>
              </w:rPr>
              <w:t>;</w:t>
            </w:r>
          </w:p>
          <w:p w:rsidR="00772691" w:rsidRDefault="00772691" w:rsidP="002C290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снижение аварийности на сетях и сооружениях;</w:t>
            </w:r>
          </w:p>
          <w:p w:rsidR="00772691" w:rsidRDefault="00772691" w:rsidP="002C290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улучшение экологической ситуации</w:t>
            </w:r>
          </w:p>
        </w:tc>
      </w:tr>
    </w:tbl>
    <w:p w:rsidR="00772691" w:rsidRDefault="00772691" w:rsidP="00772691"/>
    <w:p w:rsidR="00772691" w:rsidRDefault="00772691" w:rsidP="00772691">
      <w:pPr>
        <w:pStyle w:val="ConsPlusNormal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Основные понятия, используемые в настоящей Программе</w:t>
      </w:r>
    </w:p>
    <w:p w:rsidR="00772691" w:rsidRDefault="00772691" w:rsidP="007726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2691" w:rsidRDefault="00772691" w:rsidP="007726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настоящей Программе используются следующие основные понятия:</w:t>
      </w:r>
    </w:p>
    <w:p w:rsidR="00772691" w:rsidRDefault="00772691" w:rsidP="007726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 организация коммунального комплекса - юридическое лицо независимо от его организационно-правовой формы, осуществляющее эксплуатацию системы (систем) коммунальной инфраструктуры, используемой (используемых) для производства товаров (оказания услуг) в целях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-, тепло-, водоснабжения, водоотведения и очистки сточных вод, и (или) осуществляющее эксплуатацию объектов, используемых для утилизации (захоронения) твердых бытовых отходов;</w:t>
      </w:r>
      <w:proofErr w:type="gramEnd"/>
    </w:p>
    <w:p w:rsidR="00772691" w:rsidRDefault="00772691" w:rsidP="007726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системы коммунальной инфраструктуры - совокупность производственных и имущественных объектов, в том числе трубопроводов, линий электропередачи и иных объектов, используемых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-, тепло-, водоснабжения, водоотведения и очистки сточных вод, расположенных (полностью или частично) в границах территорий муниципальных образований и предназначенных для нужд потребителей этих муниципальных образований;</w:t>
      </w:r>
    </w:p>
    <w:p w:rsidR="00772691" w:rsidRDefault="00772691" w:rsidP="007726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объекты, используемые для утилизации (захоронения) твердых бытовых отходов, - объекты, непосредственно используемые для утилизации (захоронения) твердых бытовых отходов;</w:t>
      </w:r>
    </w:p>
    <w:p w:rsidR="00772691" w:rsidRDefault="00772691" w:rsidP="007726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 производственная программа организации коммунального комплекса - программа деятельности указанной организации по обеспечению производства ею товаров (оказания услуг)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-, тепло-, водоснабжения, водоотведения и очистки сточных вод, утилизации (захоронения) твердых бытовых отходов, которая включает мероприятия по реконструкции эксплуатируемой этой организацией системы коммунальной инфраструктуры и (или) объектов, используемых для утилизации (захоронения) твердых бытовых отходов (далее также - производственная программа);</w:t>
      </w:r>
      <w:proofErr w:type="gramEnd"/>
    </w:p>
    <w:p w:rsidR="00772691" w:rsidRDefault="00772691" w:rsidP="007726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 программа комплексного развития систем коммунальной инфраструктуры Кукморского  муниципального района - программа строительства и модернизации систем коммунальной инфраструктуры и объектов, используемых для утилизации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(захоронения) твердых бытовых отходов, которая обеспечивает развитие этих систем и объектов в соответствии с потребностями жилищного и промышленного строительства, повышение качества производимых для потребителей товаров (оказываемых услуг), улучшение экологической ситуации на территории муниципального образования (далее - программа комплексного 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 коммунальной инфраструктуры);</w:t>
      </w:r>
    </w:p>
    <w:p w:rsidR="00772691" w:rsidRDefault="00772691" w:rsidP="007726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инвестиционная программа организации коммунального комплекса по развитию системы коммунальной инфраструктуры - определяемая органами местного самоуправления для организации коммунального комплекса программа финансирования строительства и (или) модернизации системы коммунальной инфраструктуры и объектов, используемых для утилизации (захоронения) бытовых отходов, в целях реализации программы комплексного развития систем коммунальной инфраструктуры (далее также - инвестиционная программа);</w:t>
      </w:r>
    </w:p>
    <w:p w:rsidR="00772691" w:rsidRDefault="00772691" w:rsidP="007726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тарифы на товары и услуги организаций коммунального комплекса - ценовые ставки, по которым осуществляются расчеты с организациями коммунального комплекса за производимые ими товары (оказываемые услуги) и которые включаются в цену (тариф) для потребителей, без учета надбавок к тарифам на товары и услуги организаций коммунального комплекса;</w:t>
      </w:r>
    </w:p>
    <w:p w:rsidR="00772691" w:rsidRDefault="00772691" w:rsidP="007726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8) цены (тарифы) для потребителей - ценовые ставки, которые включают тарифы на товары и услуги организаций коммунального комплекса, обеспечивающих производство товаров (оказание услуг) в целях обеспечения водоснабжения, водоотведения и очистки сточных вод, утилизации (захоронения) твердых бытовых отходов, без учета надбавок к ценам (тарифам) для потребителей;</w:t>
      </w:r>
      <w:proofErr w:type="gramEnd"/>
    </w:p>
    <w:p w:rsidR="00772691" w:rsidRDefault="00772691" w:rsidP="007726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тариф на подключение к системе коммунальной инфраструктуры вновь создаваемых (реконструируемых) объектов недвижимости (зданий, строений, сооружений, иных объектов) - ценовая ставка, формирующая плату за подключение к сетям инженерно-технического обеспечения указанных объектов недвижимости (далее - тариф на подключение к системе коммунальной инфраструктуры);</w:t>
      </w:r>
    </w:p>
    <w:p w:rsidR="00772691" w:rsidRDefault="00772691" w:rsidP="007726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тариф организации коммунального комплекса на подключение к системе коммунальной инфраструктуры - ценовая ставка, которая устанавливается для организации коммунального комплекса и используется для финансирования инвестиционной программы организации коммунального комплекса (далее также - тариф организации коммунального комплекса на подключение);</w:t>
      </w:r>
    </w:p>
    <w:p w:rsidR="00772691" w:rsidRDefault="00772691" w:rsidP="007726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11) плата за подключение к сетям инженерно-технического обеспечения - плата, которую вносят лица, осуществляющие строительство здания, строения, сооружения, иного объекта, а также плата, которую вносят лица, осуществляющие реконструкцию здания, строения, сооружения, иного объекта, в случае если данная реконструкция влечет за собой увеличение потребляемой нагрузки реконструируемого здания, строения, сооружения, иного объекта (далее также - плата за подключение);</w:t>
      </w:r>
      <w:proofErr w:type="gramEnd"/>
    </w:p>
    <w:p w:rsidR="00772691" w:rsidRDefault="00772691" w:rsidP="007726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12) надбавка к цене (тарифу) для потребителей - ценовая ставка, которая учитывается при расчетах потребителей с организациями коммунального комплекса, устанавливается в целях финансирования инвестиционных программ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организаций коммунального комплекса и общий размер которой соответствует сумме надбавок к тарифам на товары и услуги организаций коммунального комплекса, реализующих инвестиционные программы по развитию системы коммунальной инфраструктуры (далее также - надбавка к цене (тарифу) для потребителей);</w:t>
      </w:r>
      <w:proofErr w:type="gramEnd"/>
    </w:p>
    <w:p w:rsidR="00772691" w:rsidRDefault="00772691" w:rsidP="007726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надбавка к тарифам на товары и услуги организации коммунального комплекса - ценовая ставка, которая устанавливается для организации коммунального комплекса на основе надбавки к цене (тарифу) для потребителей, учитывается при расчетах с указанной организацией за производимые ею товары (оказываемые услуги) и используется для финансирования инвестиционной программы организации коммунального комплекса;</w:t>
      </w:r>
    </w:p>
    <w:p w:rsidR="00772691" w:rsidRDefault="00772691" w:rsidP="007726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14) тарифы и надбавки - тарифы на товары и услуги организаций коммунального комплекса, тарифы на подключение к системе коммунальной инфраструктуры, тарифы организаций коммунального комплекса на подключение, а также надбавки к тарифам на товары и услуги организаций коммунального комплекса и надбавки к ценам (тарифам) для потребителей, подлежащие регулированию в соответствии с Федеральным законом "Об основах регулирования тарифов организаций коммунального комплекса" от 30.12.2004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 210-ФЗ (в редакции Федерального закона от 26.12.2005 N 184-ФЗ) и правилами, утверждаемыми Правительством Российской Федерации;</w:t>
      </w:r>
    </w:p>
    <w:p w:rsidR="00772691" w:rsidRDefault="00772691" w:rsidP="007726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 мониторинг выполнения производственной программы и инвестиционной программы организации коммунального комплекса - периодический сбор и анализ информации о выполнении производственной программы и инвестиционной программы организации коммунального комплекса, а также информации о состоянии и развитии систем коммунальной инфраструктуры и объектов, используемых для утилизации (захоронения) твердых бытовых отходов;</w:t>
      </w:r>
    </w:p>
    <w:p w:rsidR="00772691" w:rsidRDefault="00772691" w:rsidP="007726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 доступность для потребителей товаров и услуг организаций коммунального комплекса - доступность приобретения и оплаты потребителями соответствующих товаров и услуг организаций коммунального комплекса с учетом цен (тарифов) для потребителей и надбавок к ценам (тарифам) для потребителей;</w:t>
      </w:r>
    </w:p>
    <w:p w:rsidR="00772691" w:rsidRDefault="00772691" w:rsidP="007726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потребители товаров и услуг организаций коммунального комплекса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-, тепло-, водоснабжения, водоотведения, утилизации (захоронения) твердых бытовых отходов - лица, приобретающие по договору электрическую и тепловую энергию, воду, услуги по водоотведению и утилизации (захоронению) твердых бытовых отходов для собственных хозяйственно-бытовых и (или) производственных нужд (далее - потребители).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жилищном секторе потребителями товаров и услуг указанных организаций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-, тепло-, водоснабжения, водоотведения, утилизации (захоронения) твердых бытовых отходов являются:</w:t>
      </w:r>
    </w:p>
    <w:p w:rsidR="00772691" w:rsidRDefault="00772691" w:rsidP="007726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многоквартирных домах - товарищества собственников жилья, жилищные кооперативы, жилищно-строительные кооперативы и иные специализированные потребительские кооперативы, управляющие организации, которые приобретают указанные выше товары и услуги для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коммунальных услуг лицам, пользующимся помещениями в данном многоквартирном доме, или непосредственно собственники помещений в многоквартирном доме в случае непосредственного управления многоквартирным домом собственниками помещений;</w:t>
      </w:r>
      <w:proofErr w:type="gramEnd"/>
    </w:p>
    <w:p w:rsidR="00772691" w:rsidRDefault="00772691" w:rsidP="007726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в жилом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собственник этого дома или уполномоченное им лицо, предоставляющее коммунальные услуги;</w:t>
      </w:r>
    </w:p>
    <w:p w:rsidR="00772691" w:rsidRDefault="00772691" w:rsidP="007726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 финансовые потребности организации коммунального комплекса - расчетные значения объема денежных средств от реализации товаров (оказания услуг) организации коммунального комплекса по тарифам и надбавкам, который необходим для выполнения производственной программы и (или) инвестиционной программы организации коммунального комплекса по развитию системы коммунальной инфраструктуры.</w:t>
      </w:r>
    </w:p>
    <w:p w:rsidR="00772691" w:rsidRDefault="00772691" w:rsidP="007726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2691" w:rsidRDefault="00772691" w:rsidP="00772691">
      <w:pPr>
        <w:tabs>
          <w:tab w:val="left" w:pos="3261"/>
        </w:tabs>
        <w:jc w:val="center"/>
        <w:rPr>
          <w:b/>
          <w:snapToGrid w:val="0"/>
          <w:sz w:val="28"/>
          <w:szCs w:val="28"/>
        </w:rPr>
      </w:pPr>
      <w:smartTag w:uri="urn:schemas-microsoft-com:office:smarttags" w:element="place">
        <w:r>
          <w:rPr>
            <w:b/>
            <w:snapToGrid w:val="0"/>
            <w:sz w:val="28"/>
            <w:szCs w:val="28"/>
            <w:lang w:val="en-US"/>
          </w:rPr>
          <w:t>I</w:t>
        </w:r>
        <w:r>
          <w:rPr>
            <w:b/>
            <w:snapToGrid w:val="0"/>
            <w:sz w:val="28"/>
            <w:szCs w:val="28"/>
          </w:rPr>
          <w:t>.</w:t>
        </w:r>
      </w:smartTag>
      <w:r>
        <w:rPr>
          <w:b/>
          <w:snapToGrid w:val="0"/>
          <w:sz w:val="28"/>
          <w:szCs w:val="28"/>
        </w:rPr>
        <w:t xml:space="preserve"> Существующее положение состояния коммунальной инфраструктуры </w:t>
      </w:r>
      <w:proofErr w:type="spellStart"/>
      <w:r>
        <w:rPr>
          <w:b/>
          <w:bCs/>
          <w:sz w:val="28"/>
          <w:szCs w:val="28"/>
        </w:rPr>
        <w:t>Ядыгерьского</w:t>
      </w:r>
      <w:proofErr w:type="spellEnd"/>
      <w:r>
        <w:rPr>
          <w:b/>
          <w:snapToGrid w:val="0"/>
          <w:sz w:val="28"/>
          <w:szCs w:val="28"/>
        </w:rPr>
        <w:t xml:space="preserve"> сельского поселения Кукморского муниципального района Республики Татарстан и ее дальнейшее развитие</w:t>
      </w:r>
    </w:p>
    <w:p w:rsidR="00772691" w:rsidRDefault="00772691" w:rsidP="00772691">
      <w:pPr>
        <w:tabs>
          <w:tab w:val="left" w:pos="684"/>
        </w:tabs>
        <w:jc w:val="both"/>
        <w:rPr>
          <w:rFonts w:ascii="Arial" w:hAnsi="Arial"/>
          <w:snapToGrid w:val="0"/>
        </w:rPr>
      </w:pPr>
    </w:p>
    <w:p w:rsidR="00772691" w:rsidRDefault="00772691" w:rsidP="00772691">
      <w:pPr>
        <w:tabs>
          <w:tab w:val="left" w:pos="684"/>
        </w:tabs>
        <w:ind w:left="741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1.1. Водоснабжение и водоотведение </w:t>
      </w:r>
      <w:proofErr w:type="spellStart"/>
      <w:r>
        <w:rPr>
          <w:b/>
          <w:bCs/>
          <w:sz w:val="28"/>
          <w:szCs w:val="28"/>
        </w:rPr>
        <w:t>Ядыгерьского</w:t>
      </w:r>
      <w:proofErr w:type="spellEnd"/>
      <w:r>
        <w:rPr>
          <w:b/>
          <w:snapToGrid w:val="0"/>
          <w:sz w:val="28"/>
          <w:szCs w:val="28"/>
        </w:rPr>
        <w:t xml:space="preserve"> сельского поселения Кукморского муниципального района</w:t>
      </w:r>
    </w:p>
    <w:p w:rsidR="00772691" w:rsidRDefault="00772691" w:rsidP="00772691">
      <w:pPr>
        <w:jc w:val="center"/>
        <w:rPr>
          <w:b/>
          <w:snapToGrid w:val="0"/>
          <w:sz w:val="28"/>
          <w:szCs w:val="28"/>
        </w:rPr>
      </w:pPr>
    </w:p>
    <w:p w:rsidR="00772691" w:rsidRDefault="00772691" w:rsidP="00772691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Существующее положение</w:t>
      </w:r>
    </w:p>
    <w:p w:rsidR="00772691" w:rsidRDefault="00772691" w:rsidP="00772691">
      <w:pPr>
        <w:jc w:val="center"/>
        <w:rPr>
          <w:rFonts w:ascii="Arial" w:hAnsi="Arial"/>
          <w:snapToGrid w:val="0"/>
          <w:sz w:val="22"/>
        </w:rPr>
      </w:pPr>
    </w:p>
    <w:p w:rsidR="00772691" w:rsidRDefault="00772691" w:rsidP="00772691">
      <w:pPr>
        <w:shd w:val="clear" w:color="auto" w:fill="FFFFFF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Водоснабжение в </w:t>
      </w:r>
      <w:proofErr w:type="spellStart"/>
      <w:r>
        <w:rPr>
          <w:snapToGrid w:val="0"/>
          <w:sz w:val="28"/>
          <w:szCs w:val="28"/>
        </w:rPr>
        <w:t>Ядыгерьском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сельском</w:t>
      </w:r>
      <w:proofErr w:type="gramEnd"/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поселение осуществляется из пяти артезианских скважин.</w:t>
      </w:r>
    </w:p>
    <w:p w:rsidR="00772691" w:rsidRDefault="00772691" w:rsidP="00772691">
      <w:pPr>
        <w:shd w:val="clear" w:color="auto" w:fill="FFFFFF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Население в поселение пользуется водой артезианских скважин. Скважины оборудованы автоматическим управлением.  </w:t>
      </w:r>
    </w:p>
    <w:p w:rsidR="00772691" w:rsidRDefault="00772691" w:rsidP="00772691">
      <w:pPr>
        <w:shd w:val="clear" w:color="auto" w:fill="FFFFFF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Обслуживанием водопроводных сетей занимается </w:t>
      </w:r>
      <w:proofErr w:type="spellStart"/>
      <w:r>
        <w:rPr>
          <w:sz w:val="28"/>
          <w:szCs w:val="28"/>
        </w:rPr>
        <w:t>Ядыгерьский</w:t>
      </w:r>
      <w:proofErr w:type="spellEnd"/>
      <w:r>
        <w:rPr>
          <w:sz w:val="28"/>
          <w:szCs w:val="28"/>
        </w:rPr>
        <w:t xml:space="preserve"> сельский исполнительный комитет.</w:t>
      </w:r>
    </w:p>
    <w:p w:rsidR="00772691" w:rsidRDefault="00772691" w:rsidP="00772691">
      <w:pPr>
        <w:pStyle w:val="a4"/>
        <w:tabs>
          <w:tab w:val="left" w:pos="684"/>
        </w:tabs>
        <w:ind w:firstLine="342"/>
      </w:pPr>
      <w:r>
        <w:t>Население,  предприятия торговли, бюджетные организации централизованной  системы канализации не имеют и пользуются надворными уборными и выгребными ямами.</w:t>
      </w:r>
    </w:p>
    <w:p w:rsidR="00772691" w:rsidRDefault="00772691" w:rsidP="00772691">
      <w:pPr>
        <w:shd w:val="clear" w:color="auto" w:fill="FFFFFF"/>
        <w:tabs>
          <w:tab w:val="left" w:pos="684"/>
        </w:tabs>
        <w:spacing w:line="298" w:lineRule="exact"/>
        <w:ind w:right="14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Износ действующих водопроводных </w:t>
      </w:r>
      <w:proofErr w:type="gramStart"/>
      <w:r>
        <w:rPr>
          <w:sz w:val="28"/>
          <w:szCs w:val="28"/>
        </w:rPr>
        <w:t>сетей</w:t>
      </w:r>
      <w:proofErr w:type="gramEnd"/>
      <w:r>
        <w:rPr>
          <w:sz w:val="28"/>
          <w:szCs w:val="28"/>
        </w:rPr>
        <w:t xml:space="preserve"> протяженность которых составляет 11,4 км, средний износ составляет 70 %. Утечки и неучтенные расходы воды в системах водоснабжения достигают примерно 0,01%. </w:t>
      </w:r>
    </w:p>
    <w:p w:rsidR="00772691" w:rsidRDefault="00772691" w:rsidP="00772691">
      <w:pPr>
        <w:rPr>
          <w:snapToGrid w:val="0"/>
          <w:sz w:val="28"/>
          <w:szCs w:val="28"/>
        </w:rPr>
      </w:pPr>
    </w:p>
    <w:p w:rsidR="00772691" w:rsidRDefault="00772691" w:rsidP="00772691">
      <w:pPr>
        <w:jc w:val="center"/>
      </w:pPr>
      <w:r>
        <w:rPr>
          <w:b/>
          <w:bCs/>
          <w:sz w:val="28"/>
          <w:u w:val="single"/>
        </w:rPr>
        <w:t>Проектное предложение</w:t>
      </w:r>
      <w:r>
        <w:t>.</w:t>
      </w:r>
    </w:p>
    <w:p w:rsidR="00772691" w:rsidRDefault="00772691" w:rsidP="00772691">
      <w:pPr>
        <w:jc w:val="center"/>
      </w:pPr>
    </w:p>
    <w:p w:rsidR="00772691" w:rsidRPr="00477AAB" w:rsidRDefault="00772691" w:rsidP="00772691">
      <w:pPr>
        <w:shd w:val="clear" w:color="auto" w:fill="FFFFFF"/>
        <w:tabs>
          <w:tab w:val="left" w:pos="684"/>
        </w:tabs>
        <w:spacing w:line="298" w:lineRule="exact"/>
        <w:ind w:right="14"/>
        <w:rPr>
          <w:sz w:val="28"/>
          <w:szCs w:val="28"/>
        </w:rPr>
      </w:pPr>
      <w:r>
        <w:rPr>
          <w:sz w:val="28"/>
          <w:szCs w:val="28"/>
        </w:rPr>
        <w:t xml:space="preserve">      С учетом имеющихся потребителей и с учетом дальнейшего развития жилищного строительства </w:t>
      </w:r>
      <w:proofErr w:type="spellStart"/>
      <w:r>
        <w:rPr>
          <w:snapToGrid w:val="0"/>
          <w:sz w:val="28"/>
          <w:szCs w:val="28"/>
        </w:rPr>
        <w:t>Ядыгерьского</w:t>
      </w:r>
      <w:proofErr w:type="spellEnd"/>
      <w:r>
        <w:rPr>
          <w:snapToGrid w:val="0"/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поселения  в северо-западном направлении имеется необходимость ремонта  централизованного водопровода  по ул. Ленина, села </w:t>
      </w:r>
      <w:proofErr w:type="spellStart"/>
      <w:r>
        <w:rPr>
          <w:sz w:val="28"/>
          <w:szCs w:val="28"/>
        </w:rPr>
        <w:t>Ядыгерь</w:t>
      </w:r>
      <w:proofErr w:type="spellEnd"/>
      <w:r>
        <w:rPr>
          <w:sz w:val="28"/>
          <w:szCs w:val="28"/>
        </w:rPr>
        <w:t xml:space="preserve"> ориентировочной протяженностью 0,5 км, установка башен и ограждений, в</w:t>
      </w:r>
      <w:r w:rsidRPr="00477AAB">
        <w:rPr>
          <w:sz w:val="28"/>
          <w:szCs w:val="28"/>
        </w:rPr>
        <w:t>одоснабжение домов, строящихся для молодых специалистов по соц.найму в сфере сельского хозяйства в д</w:t>
      </w:r>
      <w:proofErr w:type="gramStart"/>
      <w:r w:rsidRPr="00477AAB">
        <w:rPr>
          <w:sz w:val="28"/>
          <w:szCs w:val="28"/>
        </w:rPr>
        <w:t>.П</w:t>
      </w:r>
      <w:proofErr w:type="gramEnd"/>
      <w:r w:rsidRPr="00477AAB">
        <w:rPr>
          <w:sz w:val="28"/>
          <w:szCs w:val="28"/>
        </w:rPr>
        <w:t>очинок-Шемордан</w:t>
      </w:r>
      <w:r>
        <w:rPr>
          <w:sz w:val="28"/>
          <w:szCs w:val="28"/>
        </w:rPr>
        <w:t>.</w:t>
      </w:r>
    </w:p>
    <w:p w:rsidR="00772691" w:rsidRPr="00477AAB" w:rsidRDefault="00772691" w:rsidP="00772691">
      <w:pPr>
        <w:jc w:val="center"/>
        <w:rPr>
          <w:sz w:val="28"/>
          <w:szCs w:val="28"/>
        </w:rPr>
      </w:pPr>
    </w:p>
    <w:p w:rsidR="00772691" w:rsidRDefault="00772691" w:rsidP="00772691">
      <w:pPr>
        <w:jc w:val="center"/>
        <w:rPr>
          <w:sz w:val="28"/>
          <w:szCs w:val="28"/>
        </w:rPr>
      </w:pPr>
    </w:p>
    <w:p w:rsidR="00772691" w:rsidRDefault="00772691" w:rsidP="00772691">
      <w:pPr>
        <w:jc w:val="center"/>
        <w:rPr>
          <w:sz w:val="28"/>
          <w:szCs w:val="28"/>
        </w:rPr>
      </w:pPr>
    </w:p>
    <w:p w:rsidR="00772691" w:rsidRDefault="00772691" w:rsidP="00772691">
      <w:pPr>
        <w:jc w:val="center"/>
        <w:rPr>
          <w:sz w:val="28"/>
          <w:szCs w:val="28"/>
        </w:rPr>
      </w:pPr>
    </w:p>
    <w:p w:rsidR="00772691" w:rsidRDefault="00772691" w:rsidP="007726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Ремонт и строительство системы водоснабжения в населенных </w:t>
      </w:r>
      <w:proofErr w:type="gramStart"/>
      <w:r>
        <w:rPr>
          <w:sz w:val="28"/>
          <w:szCs w:val="28"/>
        </w:rPr>
        <w:t>пунктах</w:t>
      </w:r>
      <w:proofErr w:type="gramEnd"/>
      <w:r>
        <w:rPr>
          <w:sz w:val="28"/>
          <w:szCs w:val="28"/>
        </w:rPr>
        <w:t xml:space="preserve"> сельского поселения</w:t>
      </w:r>
    </w:p>
    <w:p w:rsidR="00772691" w:rsidRDefault="00772691" w:rsidP="00772691">
      <w:pPr>
        <w:rPr>
          <w:sz w:val="28"/>
          <w:szCs w:val="28"/>
        </w:rPr>
      </w:pPr>
    </w:p>
    <w:tbl>
      <w:tblPr>
        <w:tblW w:w="9642" w:type="dxa"/>
        <w:jc w:val="center"/>
        <w:tblInd w:w="98" w:type="dxa"/>
        <w:tblLook w:val="04A0"/>
      </w:tblPr>
      <w:tblGrid>
        <w:gridCol w:w="657"/>
        <w:gridCol w:w="4646"/>
        <w:gridCol w:w="2128"/>
        <w:gridCol w:w="2211"/>
      </w:tblGrid>
      <w:tr w:rsidR="00772691" w:rsidTr="002C2908">
        <w:trPr>
          <w:trHeight w:val="1215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91" w:rsidRDefault="00772691" w:rsidP="002C29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91" w:rsidRDefault="00772691" w:rsidP="002C29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Населенные пункты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91" w:rsidRDefault="00772691" w:rsidP="002C29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Необходимость строительства и ремонта  сетей водоснабжения, </w:t>
            </w:r>
            <w:proofErr w:type="gramStart"/>
            <w:r>
              <w:rPr>
                <w:sz w:val="28"/>
                <w:szCs w:val="28"/>
                <w:lang w:eastAsia="en-US"/>
              </w:rPr>
              <w:t>км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2691" w:rsidRDefault="00772691" w:rsidP="002C29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 финансирования</w:t>
            </w:r>
          </w:p>
        </w:tc>
      </w:tr>
      <w:tr w:rsidR="00772691" w:rsidTr="002C2908">
        <w:trPr>
          <w:trHeight w:val="25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91" w:rsidRDefault="00772691" w:rsidP="002C29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91" w:rsidRDefault="00772691" w:rsidP="002C29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91" w:rsidRDefault="00772691" w:rsidP="002C29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72691" w:rsidRDefault="00772691" w:rsidP="002C29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72691" w:rsidTr="002C2908">
        <w:trPr>
          <w:trHeight w:val="25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91" w:rsidRDefault="00772691" w:rsidP="002C29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 1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91" w:rsidRDefault="00772691" w:rsidP="002C29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.Я</w:t>
            </w:r>
            <w:proofErr w:type="gramEnd"/>
            <w:r>
              <w:rPr>
                <w:sz w:val="28"/>
                <w:szCs w:val="28"/>
                <w:lang w:eastAsia="en-US"/>
              </w:rPr>
              <w:t>дыгерь</w:t>
            </w:r>
            <w:proofErr w:type="spell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91" w:rsidRDefault="00772691" w:rsidP="002C29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772691" w:rsidRDefault="00772691" w:rsidP="002C29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РТ, Местный бюджет</w:t>
            </w:r>
          </w:p>
        </w:tc>
      </w:tr>
      <w:tr w:rsidR="00772691" w:rsidTr="002C2908">
        <w:trPr>
          <w:trHeight w:val="25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691" w:rsidRDefault="00772691" w:rsidP="002C29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 1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691" w:rsidRDefault="00772691" w:rsidP="002C29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очинок-Шемордан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691" w:rsidRDefault="00772691" w:rsidP="002C29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21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72691" w:rsidRDefault="00772691" w:rsidP="002C29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72691" w:rsidTr="002C2908">
        <w:trPr>
          <w:trHeight w:val="270"/>
          <w:jc w:val="center"/>
        </w:trPr>
        <w:tc>
          <w:tcPr>
            <w:tcW w:w="53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72691" w:rsidRDefault="00772691" w:rsidP="002C290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72691" w:rsidRDefault="00772691" w:rsidP="002C290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691" w:rsidRDefault="00772691" w:rsidP="002C290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772691" w:rsidRDefault="00772691" w:rsidP="00772691">
      <w:pPr>
        <w:pStyle w:val="a4"/>
        <w:tabs>
          <w:tab w:val="left" w:pos="684"/>
        </w:tabs>
        <w:ind w:left="684"/>
        <w:rPr>
          <w:szCs w:val="28"/>
        </w:rPr>
      </w:pPr>
    </w:p>
    <w:p w:rsidR="00772691" w:rsidRDefault="00772691" w:rsidP="00772691">
      <w:pPr>
        <w:pStyle w:val="a4"/>
        <w:tabs>
          <w:tab w:val="left" w:pos="684"/>
        </w:tabs>
        <w:rPr>
          <w:szCs w:val="28"/>
        </w:rPr>
      </w:pPr>
    </w:p>
    <w:p w:rsidR="00772691" w:rsidRDefault="00772691" w:rsidP="00772691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1.2. Электроснабжение </w:t>
      </w:r>
      <w:proofErr w:type="spellStart"/>
      <w:r>
        <w:rPr>
          <w:b/>
          <w:snapToGrid w:val="0"/>
          <w:sz w:val="28"/>
          <w:szCs w:val="28"/>
        </w:rPr>
        <w:t>Ядыгерьского</w:t>
      </w:r>
      <w:proofErr w:type="spellEnd"/>
      <w:r>
        <w:rPr>
          <w:b/>
          <w:snapToGrid w:val="0"/>
          <w:sz w:val="28"/>
          <w:szCs w:val="28"/>
        </w:rPr>
        <w:t xml:space="preserve"> сельского поселения Кукморского муниципального района</w:t>
      </w:r>
    </w:p>
    <w:p w:rsidR="00772691" w:rsidRDefault="00772691" w:rsidP="00772691">
      <w:pPr>
        <w:jc w:val="center"/>
        <w:rPr>
          <w:b/>
          <w:snapToGrid w:val="0"/>
          <w:sz w:val="28"/>
          <w:szCs w:val="28"/>
        </w:rPr>
      </w:pPr>
    </w:p>
    <w:p w:rsidR="00772691" w:rsidRDefault="00772691" w:rsidP="00772691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Существующее положение</w:t>
      </w:r>
    </w:p>
    <w:p w:rsidR="00772691" w:rsidRDefault="00772691" w:rsidP="00772691">
      <w:pPr>
        <w:shd w:val="clear" w:color="auto" w:fill="FFFFFF"/>
        <w:spacing w:line="298" w:lineRule="exact"/>
        <w:ind w:right="14"/>
        <w:jc w:val="center"/>
        <w:rPr>
          <w:sz w:val="28"/>
          <w:szCs w:val="28"/>
        </w:rPr>
      </w:pPr>
    </w:p>
    <w:p w:rsidR="00772691" w:rsidRDefault="00772691" w:rsidP="00772691">
      <w:pPr>
        <w:shd w:val="clear" w:color="auto" w:fill="FFFFFF"/>
        <w:tabs>
          <w:tab w:val="left" w:pos="684"/>
        </w:tabs>
        <w:spacing w:line="298" w:lineRule="exact"/>
        <w:ind w:right="14"/>
        <w:rPr>
          <w:sz w:val="28"/>
          <w:szCs w:val="28"/>
        </w:rPr>
      </w:pPr>
      <w:r>
        <w:rPr>
          <w:sz w:val="28"/>
          <w:szCs w:val="28"/>
        </w:rPr>
        <w:tab/>
        <w:t xml:space="preserve">Обслуживание сетей электроснабжения района ведет филиал ОАО «Сетевая компания» </w:t>
      </w:r>
      <w:proofErr w:type="spellStart"/>
      <w:r>
        <w:rPr>
          <w:sz w:val="28"/>
          <w:szCs w:val="28"/>
        </w:rPr>
        <w:t>Елабужские</w:t>
      </w:r>
      <w:proofErr w:type="spellEnd"/>
      <w:r>
        <w:rPr>
          <w:sz w:val="28"/>
          <w:szCs w:val="28"/>
        </w:rPr>
        <w:t xml:space="preserve"> электрические сети. Протяженность электрических сетей  составляет 19,3 км.</w:t>
      </w:r>
    </w:p>
    <w:p w:rsidR="00772691" w:rsidRDefault="00772691" w:rsidP="00772691">
      <w:pPr>
        <w:shd w:val="clear" w:color="auto" w:fill="FFFFFF"/>
        <w:tabs>
          <w:tab w:val="left" w:pos="684"/>
        </w:tabs>
        <w:spacing w:line="298" w:lineRule="exact"/>
        <w:ind w:right="14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электроснабжение коммунально-бытового сектора (КБС) обеспечивают  7  </w:t>
      </w:r>
      <w:proofErr w:type="spellStart"/>
      <w:r>
        <w:rPr>
          <w:sz w:val="28"/>
          <w:szCs w:val="28"/>
        </w:rPr>
        <w:t>однотрансформаторных</w:t>
      </w:r>
      <w:proofErr w:type="spellEnd"/>
      <w:r>
        <w:rPr>
          <w:sz w:val="28"/>
          <w:szCs w:val="28"/>
        </w:rPr>
        <w:t xml:space="preserve"> подстанций, находящихся на балансе РЭС.</w:t>
      </w:r>
    </w:p>
    <w:p w:rsidR="00772691" w:rsidRDefault="00772691" w:rsidP="00772691">
      <w:pPr>
        <w:shd w:val="clear" w:color="auto" w:fill="FFFFFF"/>
        <w:tabs>
          <w:tab w:val="left" w:pos="684"/>
        </w:tabs>
        <w:spacing w:line="298" w:lineRule="exact"/>
        <w:ind w:right="14"/>
        <w:rPr>
          <w:sz w:val="28"/>
          <w:szCs w:val="28"/>
        </w:rPr>
      </w:pPr>
      <w:r>
        <w:rPr>
          <w:sz w:val="28"/>
          <w:szCs w:val="28"/>
        </w:rPr>
        <w:t>Электроснабжение  – частично выполнено воздушными линиями на опорах проводами типа СИП. Состояние линий электропередач удовлетворительное.</w:t>
      </w:r>
    </w:p>
    <w:p w:rsidR="00772691" w:rsidRDefault="00772691" w:rsidP="00772691">
      <w:pPr>
        <w:shd w:val="clear" w:color="auto" w:fill="FFFFFF"/>
        <w:tabs>
          <w:tab w:val="left" w:pos="684"/>
        </w:tabs>
        <w:spacing w:line="298" w:lineRule="exact"/>
        <w:ind w:left="741" w:right="14"/>
      </w:pPr>
    </w:p>
    <w:p w:rsidR="00772691" w:rsidRDefault="00772691" w:rsidP="00772691">
      <w:pPr>
        <w:shd w:val="clear" w:color="auto" w:fill="FFFFFF"/>
        <w:tabs>
          <w:tab w:val="left" w:pos="0"/>
        </w:tabs>
        <w:spacing w:line="298" w:lineRule="exact"/>
        <w:ind w:right="14"/>
        <w:jc w:val="both"/>
        <w:rPr>
          <w:sz w:val="28"/>
        </w:rPr>
      </w:pPr>
    </w:p>
    <w:p w:rsidR="00772691" w:rsidRDefault="00772691" w:rsidP="00772691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Проектное предложение</w:t>
      </w:r>
    </w:p>
    <w:p w:rsidR="00772691" w:rsidRDefault="00772691" w:rsidP="00772691">
      <w:pPr>
        <w:pStyle w:val="a4"/>
        <w:tabs>
          <w:tab w:val="num" w:pos="134"/>
          <w:tab w:val="left" w:pos="684"/>
        </w:tabs>
        <w:ind w:left="684"/>
        <w:rPr>
          <w:iCs/>
        </w:rPr>
      </w:pPr>
      <w:r>
        <w:rPr>
          <w:iCs/>
        </w:rPr>
        <w:t xml:space="preserve">Реконструкция линий электропередач в селе </w:t>
      </w:r>
      <w:proofErr w:type="spellStart"/>
      <w:r>
        <w:rPr>
          <w:iCs/>
        </w:rPr>
        <w:t>Ядыгерь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д</w:t>
      </w:r>
      <w:proofErr w:type="gramStart"/>
      <w:r>
        <w:rPr>
          <w:iCs/>
        </w:rPr>
        <w:t>.Т</w:t>
      </w:r>
      <w:proofErr w:type="gramEnd"/>
      <w:r>
        <w:rPr>
          <w:iCs/>
        </w:rPr>
        <w:t>арлау</w:t>
      </w:r>
      <w:proofErr w:type="spellEnd"/>
      <w:r>
        <w:rPr>
          <w:iCs/>
        </w:rPr>
        <w:t>, д.Починок-Шемордан, д.Верхний Шемордан.</w:t>
      </w:r>
    </w:p>
    <w:p w:rsidR="00772691" w:rsidRDefault="00772691" w:rsidP="00772691">
      <w:pPr>
        <w:pStyle w:val="a4"/>
        <w:tabs>
          <w:tab w:val="left" w:pos="0"/>
          <w:tab w:val="num" w:pos="134"/>
        </w:tabs>
        <w:rPr>
          <w:iCs/>
          <w:szCs w:val="28"/>
        </w:rPr>
      </w:pPr>
      <w:r>
        <w:rPr>
          <w:iCs/>
          <w:szCs w:val="28"/>
        </w:rPr>
        <w:t xml:space="preserve"> </w:t>
      </w:r>
      <w:r w:rsidRPr="0005629D">
        <w:rPr>
          <w:iCs/>
          <w:szCs w:val="28"/>
        </w:rPr>
        <w:t xml:space="preserve">Замена открытых электропроводок на СИП. Замена ламп накаливания уличного освещения </w:t>
      </w:r>
      <w:proofErr w:type="gramStart"/>
      <w:r w:rsidRPr="0005629D">
        <w:rPr>
          <w:iCs/>
          <w:szCs w:val="28"/>
        </w:rPr>
        <w:t>на</w:t>
      </w:r>
      <w:proofErr w:type="gramEnd"/>
      <w:r w:rsidRPr="0005629D">
        <w:rPr>
          <w:iCs/>
          <w:szCs w:val="28"/>
        </w:rPr>
        <w:t xml:space="preserve"> энергосберегающие.</w:t>
      </w:r>
      <w:r>
        <w:rPr>
          <w:iCs/>
          <w:szCs w:val="28"/>
        </w:rPr>
        <w:t xml:space="preserve"> </w:t>
      </w:r>
    </w:p>
    <w:p w:rsidR="00772691" w:rsidRDefault="00772691" w:rsidP="00772691">
      <w:pPr>
        <w:pStyle w:val="a4"/>
        <w:tabs>
          <w:tab w:val="left" w:pos="0"/>
          <w:tab w:val="num" w:pos="134"/>
        </w:tabs>
        <w:rPr>
          <w:iCs/>
          <w:szCs w:val="28"/>
        </w:rPr>
      </w:pPr>
    </w:p>
    <w:p w:rsidR="00772691" w:rsidRDefault="00772691" w:rsidP="00772691">
      <w:pPr>
        <w:jc w:val="center"/>
        <w:rPr>
          <w:b/>
          <w:snapToGrid w:val="0"/>
          <w:sz w:val="28"/>
          <w:szCs w:val="28"/>
        </w:rPr>
      </w:pPr>
    </w:p>
    <w:p w:rsidR="00772691" w:rsidRDefault="00772691" w:rsidP="00772691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1.3. Газоснабжение </w:t>
      </w:r>
      <w:proofErr w:type="spellStart"/>
      <w:r>
        <w:rPr>
          <w:b/>
          <w:snapToGrid w:val="0"/>
          <w:sz w:val="28"/>
          <w:szCs w:val="28"/>
        </w:rPr>
        <w:t>Ядыгерьского</w:t>
      </w:r>
      <w:proofErr w:type="spellEnd"/>
      <w:r>
        <w:rPr>
          <w:b/>
          <w:snapToGrid w:val="0"/>
          <w:sz w:val="28"/>
          <w:szCs w:val="28"/>
        </w:rPr>
        <w:t xml:space="preserve"> сельского поселения.</w:t>
      </w:r>
    </w:p>
    <w:p w:rsidR="00772691" w:rsidRDefault="00772691" w:rsidP="00772691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Существующее положение</w:t>
      </w:r>
    </w:p>
    <w:p w:rsidR="00772691" w:rsidRDefault="00772691" w:rsidP="00772691">
      <w:pPr>
        <w:shd w:val="clear" w:color="auto" w:fill="FFFFFF"/>
        <w:spacing w:line="298" w:lineRule="exact"/>
        <w:ind w:right="14" w:firstLine="399"/>
        <w:rPr>
          <w:sz w:val="28"/>
          <w:szCs w:val="28"/>
        </w:rPr>
      </w:pPr>
      <w:r>
        <w:rPr>
          <w:sz w:val="28"/>
          <w:szCs w:val="28"/>
        </w:rPr>
        <w:t xml:space="preserve">Обслуживание сетей газоснабжения района ведет </w:t>
      </w:r>
      <w:proofErr w:type="spellStart"/>
      <w:r>
        <w:rPr>
          <w:sz w:val="28"/>
          <w:szCs w:val="28"/>
        </w:rPr>
        <w:t>Кукморская</w:t>
      </w:r>
      <w:proofErr w:type="spellEnd"/>
      <w:r>
        <w:rPr>
          <w:sz w:val="28"/>
          <w:szCs w:val="28"/>
        </w:rPr>
        <w:t xml:space="preserve"> районная эксплуатационная  газовая служба. В настоящее время более 279 хозяйств </w:t>
      </w:r>
      <w:proofErr w:type="gramStart"/>
      <w:r>
        <w:rPr>
          <w:sz w:val="28"/>
          <w:szCs w:val="28"/>
        </w:rPr>
        <w:t>газифицированы</w:t>
      </w:r>
      <w:proofErr w:type="gramEnd"/>
      <w:r>
        <w:rPr>
          <w:sz w:val="28"/>
          <w:szCs w:val="28"/>
        </w:rPr>
        <w:t xml:space="preserve">.  Газоснабжение осуществляется природным газом. </w:t>
      </w:r>
    </w:p>
    <w:p w:rsidR="00772691" w:rsidRDefault="00772691" w:rsidP="00772691">
      <w:pPr>
        <w:pStyle w:val="a4"/>
      </w:pPr>
      <w:r>
        <w:lastRenderedPageBreak/>
        <w:t xml:space="preserve">      Газ используется на отопительные нужды промышленных предприятий, для сжигания в отопительных котельных, населением села для приготовления пищи и горячей воды, для отопления одноэтажной застройки от местных источников тепла. </w:t>
      </w:r>
    </w:p>
    <w:p w:rsidR="00772691" w:rsidRDefault="00772691" w:rsidP="00772691">
      <w:pPr>
        <w:ind w:left="684"/>
        <w:jc w:val="center"/>
        <w:rPr>
          <w:b/>
          <w:bCs/>
          <w:u w:val="single"/>
        </w:rPr>
      </w:pPr>
    </w:p>
    <w:p w:rsidR="00772691" w:rsidRPr="00F1086C" w:rsidRDefault="00772691" w:rsidP="00772691">
      <w:pPr>
        <w:ind w:left="684"/>
        <w:jc w:val="center"/>
        <w:rPr>
          <w:b/>
          <w:bCs/>
          <w:sz w:val="28"/>
          <w:u w:val="single"/>
        </w:rPr>
      </w:pPr>
      <w:r w:rsidRPr="00F1086C">
        <w:rPr>
          <w:b/>
          <w:bCs/>
          <w:sz w:val="28"/>
          <w:u w:val="single"/>
        </w:rPr>
        <w:t>Проектное предложение</w:t>
      </w:r>
    </w:p>
    <w:p w:rsidR="00772691" w:rsidRPr="00F1086C" w:rsidRDefault="00772691" w:rsidP="00772691">
      <w:pPr>
        <w:ind w:left="684"/>
        <w:jc w:val="center"/>
        <w:rPr>
          <w:b/>
          <w:bCs/>
          <w:sz w:val="28"/>
          <w:u w:val="single"/>
        </w:rPr>
      </w:pPr>
    </w:p>
    <w:p w:rsidR="00772691" w:rsidRPr="00F1086C" w:rsidRDefault="00772691" w:rsidP="00772691">
      <w:pPr>
        <w:jc w:val="both"/>
        <w:rPr>
          <w:bCs/>
          <w:sz w:val="28"/>
          <w:szCs w:val="28"/>
        </w:rPr>
      </w:pPr>
      <w:r w:rsidRPr="00F1086C">
        <w:rPr>
          <w:bCs/>
          <w:sz w:val="28"/>
        </w:rPr>
        <w:t xml:space="preserve">   </w:t>
      </w:r>
      <w:r w:rsidRPr="00F1086C">
        <w:rPr>
          <w:bCs/>
          <w:sz w:val="28"/>
        </w:rPr>
        <w:tab/>
        <w:t xml:space="preserve">Предусмотреть </w:t>
      </w:r>
      <w:r w:rsidRPr="00F1086C">
        <w:rPr>
          <w:sz w:val="28"/>
          <w:szCs w:val="28"/>
        </w:rPr>
        <w:t>газоснабжение домов, строящихся для молодых специалистов по соц.найму в сфере сельского хозяйства в д</w:t>
      </w:r>
      <w:proofErr w:type="gramStart"/>
      <w:r w:rsidRPr="00F1086C">
        <w:rPr>
          <w:sz w:val="28"/>
          <w:szCs w:val="28"/>
        </w:rPr>
        <w:t>.П</w:t>
      </w:r>
      <w:proofErr w:type="gramEnd"/>
      <w:r w:rsidRPr="00F1086C">
        <w:rPr>
          <w:sz w:val="28"/>
          <w:szCs w:val="28"/>
        </w:rPr>
        <w:t>очинок-Шемордан</w:t>
      </w:r>
    </w:p>
    <w:p w:rsidR="00772691" w:rsidRPr="00F1086C" w:rsidRDefault="00772691" w:rsidP="00772691">
      <w:pPr>
        <w:jc w:val="both"/>
        <w:rPr>
          <w:bCs/>
          <w:sz w:val="28"/>
          <w:szCs w:val="28"/>
        </w:rPr>
      </w:pPr>
    </w:p>
    <w:p w:rsidR="00772691" w:rsidRDefault="00772691" w:rsidP="007726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цели и задачи Программы</w:t>
      </w:r>
    </w:p>
    <w:p w:rsidR="00772691" w:rsidRDefault="00772691" w:rsidP="00772691">
      <w:pPr>
        <w:jc w:val="center"/>
        <w:rPr>
          <w:b/>
          <w:sz w:val="28"/>
          <w:szCs w:val="28"/>
        </w:rPr>
      </w:pPr>
    </w:p>
    <w:p w:rsidR="00772691" w:rsidRDefault="00772691" w:rsidP="00772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Снижение потерь воды.</w:t>
      </w:r>
    </w:p>
    <w:p w:rsidR="00772691" w:rsidRDefault="00772691" w:rsidP="00772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Обеспечение централизованным водоснабжением и водоотведением жителей новых улиц, а также населенных пунктов, не имеющих централизованного водоснабжения и водоотведения;</w:t>
      </w:r>
    </w:p>
    <w:p w:rsidR="00772691" w:rsidRDefault="00772691" w:rsidP="00772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Обеспечение централизованным газоснабжением </w:t>
      </w:r>
      <w:proofErr w:type="spellStart"/>
      <w:r>
        <w:rPr>
          <w:sz w:val="28"/>
          <w:szCs w:val="28"/>
        </w:rPr>
        <w:t>негазифицированных</w:t>
      </w:r>
      <w:proofErr w:type="spellEnd"/>
      <w:r>
        <w:rPr>
          <w:sz w:val="28"/>
          <w:szCs w:val="28"/>
        </w:rPr>
        <w:t xml:space="preserve"> населенных пунктов и новых улиц села.</w:t>
      </w:r>
    </w:p>
    <w:p w:rsidR="00772691" w:rsidRDefault="00772691" w:rsidP="00772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Обеспечение электроснабжением новых улиц села.</w:t>
      </w:r>
    </w:p>
    <w:p w:rsidR="00772691" w:rsidRDefault="00772691" w:rsidP="00772691">
      <w:pPr>
        <w:jc w:val="both"/>
        <w:rPr>
          <w:sz w:val="28"/>
          <w:szCs w:val="28"/>
        </w:rPr>
      </w:pPr>
    </w:p>
    <w:p w:rsidR="00772691" w:rsidRDefault="00772691" w:rsidP="007726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Сроки и этапы реализации Программы</w:t>
      </w:r>
    </w:p>
    <w:p w:rsidR="00772691" w:rsidRDefault="00772691" w:rsidP="00772691">
      <w:pPr>
        <w:jc w:val="center"/>
        <w:rPr>
          <w:b/>
          <w:sz w:val="28"/>
          <w:szCs w:val="28"/>
        </w:rPr>
      </w:pPr>
    </w:p>
    <w:p w:rsidR="00772691" w:rsidRDefault="00772691" w:rsidP="0077269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в течение 2016-2030 годов.</w:t>
      </w:r>
    </w:p>
    <w:p w:rsidR="00772691" w:rsidRDefault="00772691" w:rsidP="00772691">
      <w:pPr>
        <w:jc w:val="both"/>
        <w:rPr>
          <w:sz w:val="28"/>
          <w:szCs w:val="28"/>
        </w:rPr>
      </w:pPr>
      <w:r>
        <w:rPr>
          <w:sz w:val="28"/>
          <w:szCs w:val="28"/>
        </w:rPr>
        <w:t>1​ этап - 2016-2020 гг.</w:t>
      </w:r>
    </w:p>
    <w:p w:rsidR="00772691" w:rsidRDefault="00772691" w:rsidP="00772691">
      <w:pPr>
        <w:jc w:val="both"/>
        <w:rPr>
          <w:sz w:val="28"/>
          <w:szCs w:val="28"/>
        </w:rPr>
      </w:pPr>
      <w:r>
        <w:rPr>
          <w:sz w:val="28"/>
          <w:szCs w:val="28"/>
        </w:rPr>
        <w:t>2​ этап - 2021-2030 гг.</w:t>
      </w:r>
    </w:p>
    <w:p w:rsidR="00772691" w:rsidRDefault="00772691" w:rsidP="00772691">
      <w:pPr>
        <w:jc w:val="center"/>
        <w:rPr>
          <w:b/>
          <w:sz w:val="28"/>
          <w:szCs w:val="28"/>
        </w:rPr>
      </w:pPr>
    </w:p>
    <w:p w:rsidR="00772691" w:rsidRDefault="00772691" w:rsidP="007726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Механизмы реализации программы</w:t>
      </w:r>
    </w:p>
    <w:p w:rsidR="00772691" w:rsidRDefault="00772691" w:rsidP="00772691">
      <w:pPr>
        <w:jc w:val="center"/>
        <w:rPr>
          <w:sz w:val="28"/>
          <w:szCs w:val="28"/>
        </w:rPr>
      </w:pPr>
    </w:p>
    <w:p w:rsidR="00772691" w:rsidRDefault="00772691" w:rsidP="00772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настоящей программой:</w:t>
      </w:r>
    </w:p>
    <w:p w:rsidR="00772691" w:rsidRDefault="00772691" w:rsidP="00772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Исполнительный комитет:</w:t>
      </w:r>
    </w:p>
    <w:p w:rsidR="00772691" w:rsidRDefault="00772691" w:rsidP="0077269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разрабатывает программу комплексного развития систем коммунальной инфраструктуры поселения;</w:t>
      </w:r>
      <w:proofErr w:type="gramEnd"/>
    </w:p>
    <w:p w:rsidR="00772691" w:rsidRDefault="00772691" w:rsidP="00772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утверждает техническое задание на формирование проектов инвестиционных программ, разрабатываемых организациями коммунального комплекса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программой комплексного развития систем коммунальной инфраструктуры;</w:t>
      </w:r>
    </w:p>
    <w:p w:rsidR="00772691" w:rsidRDefault="00772691" w:rsidP="00772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 проверку проектов инвестиционных программ, подготовленных организациями коммунального комплекса, на предмет их соответствия условиям утвержденного технического задания на их формирование и обоснованности расчета необходимых для ее реализации финансовых потребностей;</w:t>
      </w:r>
    </w:p>
    <w:p w:rsidR="00772691" w:rsidRDefault="00772691" w:rsidP="00772691">
      <w:pPr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Ядыгерьский</w:t>
      </w:r>
      <w:proofErr w:type="spellEnd"/>
      <w:r>
        <w:rPr>
          <w:sz w:val="28"/>
          <w:szCs w:val="28"/>
        </w:rPr>
        <w:t xml:space="preserve"> сельский исполнительный комитет Кукморского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района:</w:t>
      </w:r>
    </w:p>
    <w:p w:rsidR="00772691" w:rsidRDefault="00772691" w:rsidP="00772691">
      <w:pPr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рассматривает и утверждает инвестиционные программы организаций коммунального комплекса;</w:t>
      </w:r>
    </w:p>
    <w:p w:rsidR="00772691" w:rsidRDefault="00772691" w:rsidP="00772691">
      <w:pPr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устанавливает надбавку тарифам для потребителей.</w:t>
      </w:r>
    </w:p>
    <w:p w:rsidR="00772691" w:rsidRDefault="00772691" w:rsidP="00772691">
      <w:pPr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Организации коммунального комплекса </w:t>
      </w:r>
      <w:proofErr w:type="spellStart"/>
      <w:r>
        <w:rPr>
          <w:sz w:val="28"/>
          <w:szCs w:val="28"/>
        </w:rPr>
        <w:t>Ядыгерьского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на основании условий технического задания, утвержденного Исполнительным комитетом и разработанного в соответствии с программой комплексного развития систем коммунальной инфраструктуры:</w:t>
      </w:r>
    </w:p>
    <w:p w:rsidR="00772691" w:rsidRDefault="00772691" w:rsidP="00772691">
      <w:pPr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готовит проект инвестиционной программы и расчеты финансовых потребностей, необходимых для реализации данной программы на год;</w:t>
      </w:r>
    </w:p>
    <w:p w:rsidR="00772691" w:rsidRDefault="00772691" w:rsidP="00772691">
      <w:pPr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подготовленный проект инвестиционной программы и расчет необходимых для ее реализации финансовых потребностей предоставляет в Исполнительный комитет </w:t>
      </w:r>
      <w:proofErr w:type="spellStart"/>
      <w:r>
        <w:rPr>
          <w:sz w:val="28"/>
          <w:szCs w:val="28"/>
        </w:rPr>
        <w:t>Ядыгерьского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для проведения проверки на предмет соответствия проекта инвестиционной программы условиям утвержденного технического задания на ее формирование и обоснованности расчета необходимых для ее реализации финансовых потребностей;</w:t>
      </w:r>
    </w:p>
    <w:p w:rsidR="00772691" w:rsidRDefault="00772691" w:rsidP="00772691">
      <w:pPr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подготавливает предложения о размере надбавки к ценам (тарифам) для потребителей и соответствующей надбавке к тарифам на товары и услуги организации коммунального комплекса, а также предложения о размерах тарифа на подключение к системе коммунальной инфраструктуры;</w:t>
      </w:r>
    </w:p>
    <w:p w:rsidR="00772691" w:rsidRDefault="00772691" w:rsidP="00772691">
      <w:pPr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в случае необходимости устраняет выявленные в результате проверки несоответствия предоставленных расчетов, рассчитанных финансовых потребностей проекту предоставленной инвестиционной программы или несоответствия проекта указанной программы техническому заданию на ее разработку;</w:t>
      </w:r>
      <w:proofErr w:type="gramEnd"/>
    </w:p>
    <w:p w:rsidR="00772691" w:rsidRDefault="00772691" w:rsidP="00772691">
      <w:pPr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Средства, получаемые организациями коммунального комплекса на строительство и модернизацию коммунальной инфраструктуры, формируются за счет:</w:t>
      </w:r>
    </w:p>
    <w:p w:rsidR="00772691" w:rsidRDefault="00772691" w:rsidP="00772691">
      <w:pPr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платы за подключение;</w:t>
      </w:r>
    </w:p>
    <w:p w:rsidR="00772691" w:rsidRDefault="00772691" w:rsidP="00772691">
      <w:pPr>
        <w:tabs>
          <w:tab w:val="left" w:pos="684"/>
        </w:tabs>
        <w:rPr>
          <w:sz w:val="28"/>
          <w:szCs w:val="28"/>
        </w:rPr>
      </w:pPr>
      <w:r>
        <w:rPr>
          <w:sz w:val="28"/>
          <w:szCs w:val="28"/>
        </w:rPr>
        <w:tab/>
        <w:t>- инвестиционной составляющей</w:t>
      </w:r>
    </w:p>
    <w:p w:rsidR="00772691" w:rsidRDefault="00772691" w:rsidP="00772691">
      <w:pPr>
        <w:rPr>
          <w:sz w:val="28"/>
          <w:szCs w:val="28"/>
        </w:rPr>
        <w:sectPr w:rsidR="00772691">
          <w:pgSz w:w="11906" w:h="16838"/>
          <w:pgMar w:top="1135" w:right="626" w:bottom="993" w:left="1320" w:header="709" w:footer="404" w:gutter="0"/>
          <w:pgNumType w:start="1"/>
          <w:cols w:space="720"/>
        </w:sectPr>
      </w:pPr>
    </w:p>
    <w:p w:rsidR="00772691" w:rsidRDefault="00772691" w:rsidP="00772691">
      <w:pPr>
        <w:pStyle w:val="a4"/>
        <w:rPr>
          <w:b/>
          <w:szCs w:val="28"/>
        </w:rPr>
      </w:pPr>
    </w:p>
    <w:p w:rsidR="00772691" w:rsidRDefault="00772691" w:rsidP="00772691">
      <w:pPr>
        <w:pStyle w:val="a4"/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. Ожидаемые результаты реализации Программы</w:t>
      </w:r>
    </w:p>
    <w:p w:rsidR="00772691" w:rsidRDefault="00772691" w:rsidP="007726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691" w:rsidRDefault="00772691" w:rsidP="007726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Модернизация и обновление коммунальной инфраструктуры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Ядыгерьского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Кукморского муниципального района, снижение эксплуатационных затрат, развитие системы водоснабжения и водоотведения.</w:t>
      </w:r>
    </w:p>
    <w:p w:rsidR="00772691" w:rsidRDefault="00772691" w:rsidP="007726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надежности водоснабжения и водоотведения;</w:t>
      </w:r>
    </w:p>
    <w:p w:rsidR="00772691" w:rsidRDefault="00772691" w:rsidP="007726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эксплуатационных расходов на единицу продукции.</w:t>
      </w:r>
    </w:p>
    <w:p w:rsidR="00772691" w:rsidRDefault="00772691" w:rsidP="007726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Развитие системы коммунальной инфраструктуры позволит обеспечить развитие жилищного строительства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создание благоприятной среды обитания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Ядыгерьском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Кукморского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691" w:rsidRDefault="00772691" w:rsidP="00772691">
      <w:pPr>
        <w:rPr>
          <w:b/>
          <w:color w:val="000000"/>
          <w:sz w:val="28"/>
          <w:szCs w:val="28"/>
        </w:rPr>
      </w:pPr>
    </w:p>
    <w:p w:rsidR="00772691" w:rsidRDefault="00772691" w:rsidP="00772691">
      <w:pPr>
        <w:ind w:firstLine="426"/>
        <w:jc w:val="both"/>
        <w:rPr>
          <w:sz w:val="28"/>
          <w:szCs w:val="28"/>
        </w:rPr>
      </w:pPr>
    </w:p>
    <w:p w:rsidR="00772691" w:rsidRDefault="00772691" w:rsidP="00772691">
      <w:pPr>
        <w:ind w:firstLine="426"/>
        <w:jc w:val="both"/>
        <w:rPr>
          <w:sz w:val="28"/>
          <w:szCs w:val="28"/>
        </w:rPr>
      </w:pPr>
    </w:p>
    <w:p w:rsidR="00772691" w:rsidRDefault="00772691" w:rsidP="00772691">
      <w:pPr>
        <w:ind w:firstLine="426"/>
        <w:jc w:val="both"/>
        <w:rPr>
          <w:sz w:val="28"/>
          <w:szCs w:val="28"/>
        </w:rPr>
      </w:pPr>
    </w:p>
    <w:p w:rsidR="00772691" w:rsidRDefault="00772691" w:rsidP="00772691">
      <w:pPr>
        <w:ind w:firstLine="426"/>
        <w:jc w:val="both"/>
        <w:rPr>
          <w:sz w:val="28"/>
          <w:szCs w:val="28"/>
        </w:rPr>
      </w:pPr>
    </w:p>
    <w:p w:rsidR="00772691" w:rsidRDefault="00772691" w:rsidP="00772691">
      <w:pPr>
        <w:ind w:firstLine="426"/>
        <w:jc w:val="both"/>
        <w:rPr>
          <w:sz w:val="28"/>
          <w:szCs w:val="28"/>
        </w:rPr>
      </w:pPr>
    </w:p>
    <w:p w:rsidR="00E71B4E" w:rsidRDefault="00E71B4E"/>
    <w:sectPr w:rsidR="00E71B4E" w:rsidSect="00E7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7EEF"/>
    <w:multiLevelType w:val="hybridMultilevel"/>
    <w:tmpl w:val="FC643BE4"/>
    <w:lvl w:ilvl="0" w:tplc="26588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27F1160"/>
    <w:multiLevelType w:val="hybridMultilevel"/>
    <w:tmpl w:val="F454CDD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691"/>
    <w:rsid w:val="00772691"/>
    <w:rsid w:val="00E7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6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772691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726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7726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772691"/>
    <w:rPr>
      <w:sz w:val="28"/>
    </w:rPr>
  </w:style>
  <w:style w:type="character" w:customStyle="1" w:styleId="a7">
    <w:name w:val="Подзаголовок Знак"/>
    <w:basedOn w:val="a0"/>
    <w:link w:val="a6"/>
    <w:rsid w:val="007726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7726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72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862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526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919338" TargetMode="External"/><Relationship Id="rId10" Type="http://schemas.openxmlformats.org/officeDocument/2006/relationships/hyperlink" Target="http://docs.cntd.ru/document/9022790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27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3345</Words>
  <Characters>19067</Characters>
  <Application>Microsoft Office Word</Application>
  <DocSecurity>0</DocSecurity>
  <Lines>158</Lines>
  <Paragraphs>44</Paragraphs>
  <ScaleCrop>false</ScaleCrop>
  <Company/>
  <LinksUpToDate>false</LinksUpToDate>
  <CharactersWithSpaces>22368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2016-12-09T07:47:00Z</dcterms:created>
  <dcterms:modified xsi:type="dcterms:W3CDTF">2016-12-09T07:49:00Z</dcterms:modified>
</cp:coreProperties>
</file>