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25" w:rsidRPr="00351D26" w:rsidRDefault="00250B39" w:rsidP="001F3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A25" w:rsidRPr="00351D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</w:p>
    <w:p w:rsidR="00781A25" w:rsidRPr="00CB5FD4" w:rsidRDefault="00781A25" w:rsidP="00503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81A25" w:rsidRPr="00CB5FD4" w:rsidRDefault="00781A25" w:rsidP="00503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>Руководителя    Исполнительного комитета</w:t>
      </w:r>
      <w:r w:rsidR="00E00131" w:rsidRPr="00CB5FD4">
        <w:rPr>
          <w:rFonts w:ascii="Times New Roman" w:hAnsi="Times New Roman" w:cs="Times New Roman"/>
          <w:sz w:val="24"/>
          <w:szCs w:val="24"/>
        </w:rPr>
        <w:t xml:space="preserve">  Манзарасского</w:t>
      </w:r>
      <w:r w:rsidRPr="00CB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A25" w:rsidRPr="00CB5FD4" w:rsidRDefault="00781A25" w:rsidP="005F3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>сельского поселения   Кукморского муниципального района</w:t>
      </w:r>
    </w:p>
    <w:p w:rsidR="001C4860" w:rsidRPr="00CB5FD4" w:rsidRDefault="001C4860" w:rsidP="005036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906"/>
        <w:gridCol w:w="2515"/>
      </w:tblGrid>
      <w:tr w:rsidR="00781A25" w:rsidRPr="00CB5FD4">
        <w:trPr>
          <w:trHeight w:val="2326"/>
        </w:trPr>
        <w:tc>
          <w:tcPr>
            <w:tcW w:w="5906" w:type="dxa"/>
          </w:tcPr>
          <w:p w:rsidR="00F50371" w:rsidRDefault="00F50371" w:rsidP="001F6197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19  мая  2014 года            </w:t>
            </w:r>
          </w:p>
          <w:p w:rsidR="00781A25" w:rsidRPr="00CB5FD4" w:rsidRDefault="00250B39" w:rsidP="001F61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 внесени</w:t>
            </w:r>
            <w:r w:rsidR="001F6197"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изменений в</w:t>
            </w:r>
            <w:r w:rsidR="00781A25"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</w:t>
            </w:r>
            <w:r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ую </w:t>
            </w:r>
            <w:r w:rsidR="00781A25"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долгосрочн</w:t>
            </w:r>
            <w:r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ую</w:t>
            </w:r>
            <w:r w:rsidR="00781A25"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целев</w:t>
            </w:r>
            <w:r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ую</w:t>
            </w:r>
            <w:r w:rsidR="00781A25"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</w:t>
            </w:r>
            <w:r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="00781A25" w:rsidRPr="00CB5FD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81A25" w:rsidRPr="00CB5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A25"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</w:t>
            </w:r>
            <w:r w:rsidR="001C4860"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0131" w:rsidRPr="00CB5FD4">
              <w:rPr>
                <w:rFonts w:ascii="Times New Roman" w:hAnsi="Times New Roman" w:cs="Times New Roman"/>
                <w:sz w:val="24"/>
                <w:szCs w:val="24"/>
              </w:rPr>
              <w:t>Манзарасское</w:t>
            </w:r>
            <w:r w:rsidR="001C4860" w:rsidRPr="00CB5F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81A25" w:rsidRPr="00CB5FD4">
              <w:rPr>
                <w:rFonts w:ascii="Times New Roman" w:hAnsi="Times New Roman" w:cs="Times New Roman"/>
                <w:sz w:val="24"/>
                <w:szCs w:val="24"/>
              </w:rPr>
              <w:t xml:space="preserve">  на 2013-2015 годы»</w:t>
            </w:r>
          </w:p>
        </w:tc>
        <w:tc>
          <w:tcPr>
            <w:tcW w:w="2515" w:type="dxa"/>
          </w:tcPr>
          <w:p w:rsidR="00781A25" w:rsidRPr="00CB5FD4" w:rsidRDefault="00F50371" w:rsidP="00B82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4246">
              <w:rPr>
                <w:rFonts w:ascii="Times New Roman" w:hAnsi="Times New Roman" w:cs="Times New Roman"/>
                <w:sz w:val="24"/>
                <w:szCs w:val="24"/>
              </w:rPr>
              <w:t xml:space="preserve">            №1</w:t>
            </w:r>
          </w:p>
        </w:tc>
      </w:tr>
    </w:tbl>
    <w:p w:rsidR="00781A25" w:rsidRPr="00CB5FD4" w:rsidRDefault="00250B39" w:rsidP="001C4860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 февраля 2014 года №1-ФЗ «О приостановлении действия абзаца четвертого пункта 2 статьи 179 бюджетного кодекса Российской Федерации»,  постановляю:</w:t>
      </w:r>
    </w:p>
    <w:p w:rsidR="001C4860" w:rsidRPr="00CB5FD4" w:rsidRDefault="001C4860" w:rsidP="002701A6">
      <w:pPr>
        <w:jc w:val="both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</w:t>
      </w:r>
      <w:r w:rsidRPr="00CB5FD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муниципальную долгосрочную  целевую программу  </w:t>
      </w:r>
      <w:r w:rsidRPr="00CB5FD4">
        <w:rPr>
          <w:rFonts w:ascii="Times New Roman" w:hAnsi="Times New Roman" w:cs="Times New Roman"/>
          <w:bCs/>
          <w:sz w:val="24"/>
          <w:szCs w:val="24"/>
        </w:rPr>
        <w:t>«</w:t>
      </w:r>
      <w:r w:rsidRPr="00CB5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Благоустройство территории муниципального  образования </w:t>
      </w:r>
      <w:r w:rsidR="00E00131" w:rsidRPr="00CB5FD4">
        <w:rPr>
          <w:rFonts w:ascii="Times New Roman" w:hAnsi="Times New Roman" w:cs="Times New Roman"/>
          <w:sz w:val="24"/>
          <w:szCs w:val="24"/>
        </w:rPr>
        <w:t>Манзарасское</w:t>
      </w:r>
      <w:r w:rsidR="002701A6" w:rsidRPr="00CB5FD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B5FD4">
        <w:rPr>
          <w:rFonts w:ascii="Times New Roman" w:hAnsi="Times New Roman" w:cs="Times New Roman"/>
          <w:sz w:val="24"/>
          <w:szCs w:val="24"/>
        </w:rPr>
        <w:t xml:space="preserve">на 2013-2015 годы», утвержденную постановлением Руководителя </w:t>
      </w:r>
      <w:r w:rsidR="002701A6" w:rsidRPr="00CB5FD4">
        <w:rPr>
          <w:rFonts w:ascii="Times New Roman" w:hAnsi="Times New Roman" w:cs="Times New Roman"/>
          <w:sz w:val="24"/>
          <w:szCs w:val="24"/>
        </w:rPr>
        <w:t>Исполн</w:t>
      </w:r>
      <w:r w:rsidR="00E00131" w:rsidRPr="00CB5FD4">
        <w:rPr>
          <w:rFonts w:ascii="Times New Roman" w:hAnsi="Times New Roman" w:cs="Times New Roman"/>
          <w:sz w:val="24"/>
          <w:szCs w:val="24"/>
        </w:rPr>
        <w:t>ительного комитета Манзарасского</w:t>
      </w:r>
      <w:r w:rsidR="002701A6" w:rsidRPr="00CB5FD4">
        <w:rPr>
          <w:rFonts w:ascii="Times New Roman" w:hAnsi="Times New Roman" w:cs="Times New Roman"/>
          <w:sz w:val="24"/>
          <w:szCs w:val="24"/>
        </w:rPr>
        <w:t xml:space="preserve"> сельского поселения   Кукморского муниципального района </w:t>
      </w:r>
      <w:r w:rsidRPr="00CB5FD4">
        <w:rPr>
          <w:rFonts w:ascii="Times New Roman" w:hAnsi="Times New Roman" w:cs="Times New Roman"/>
          <w:sz w:val="24"/>
          <w:szCs w:val="24"/>
        </w:rPr>
        <w:t xml:space="preserve">от </w:t>
      </w:r>
      <w:r w:rsidR="00B52B25" w:rsidRPr="00CB5FD4">
        <w:rPr>
          <w:rFonts w:ascii="Times New Roman" w:hAnsi="Times New Roman" w:cs="Times New Roman"/>
          <w:sz w:val="24"/>
          <w:szCs w:val="24"/>
        </w:rPr>
        <w:t>15 марта</w:t>
      </w:r>
      <w:r w:rsidRPr="00CB5FD4">
        <w:rPr>
          <w:rFonts w:ascii="Times New Roman" w:hAnsi="Times New Roman" w:cs="Times New Roman"/>
          <w:sz w:val="24"/>
          <w:szCs w:val="24"/>
        </w:rPr>
        <w:t xml:space="preserve"> 2013 года №</w:t>
      </w:r>
      <w:r w:rsidR="00B52B25" w:rsidRPr="00CB5FD4">
        <w:rPr>
          <w:rFonts w:ascii="Times New Roman" w:hAnsi="Times New Roman" w:cs="Times New Roman"/>
          <w:sz w:val="24"/>
          <w:szCs w:val="24"/>
        </w:rPr>
        <w:t>2</w:t>
      </w:r>
      <w:r w:rsidRPr="00CB5FD4">
        <w:rPr>
          <w:rFonts w:ascii="Times New Roman" w:hAnsi="Times New Roman" w:cs="Times New Roman"/>
          <w:sz w:val="24"/>
          <w:szCs w:val="24"/>
        </w:rPr>
        <w:t>:</w:t>
      </w:r>
    </w:p>
    <w:p w:rsidR="001C4860" w:rsidRPr="00CB5FD4" w:rsidRDefault="001C4860" w:rsidP="001C486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>-  в статье 8 приложения к постановлению Руководителя Исполнительного ком</w:t>
      </w:r>
      <w:r w:rsidR="00E00131" w:rsidRPr="00CB5FD4">
        <w:rPr>
          <w:rFonts w:ascii="Times New Roman" w:hAnsi="Times New Roman" w:cs="Times New Roman"/>
          <w:sz w:val="24"/>
          <w:szCs w:val="24"/>
        </w:rPr>
        <w:t>итета Манзарасского</w:t>
      </w:r>
      <w:r w:rsidRPr="00CB5FD4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 муниципального района   пункт 3 изложить в следующей редакции:</w:t>
      </w:r>
    </w:p>
    <w:p w:rsidR="001C4860" w:rsidRPr="00CB5FD4" w:rsidRDefault="001C4860" w:rsidP="001C486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FD4">
        <w:rPr>
          <w:rFonts w:ascii="Times New Roman" w:hAnsi="Times New Roman" w:cs="Times New Roman"/>
          <w:b w:val="0"/>
          <w:sz w:val="24"/>
          <w:szCs w:val="24"/>
        </w:rPr>
        <w:t>«3. Установить, что в ходе реализации муниципальной долгосрочной целевой программы «</w:t>
      </w:r>
      <w:r w:rsidRPr="00CB5F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Благоустройство территории муниципального образо</w:t>
      </w:r>
      <w:r w:rsidRPr="00CB5F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вания</w:t>
      </w:r>
      <w:r w:rsidRPr="00CB5F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B25" w:rsidRPr="00CB5FD4">
        <w:rPr>
          <w:rFonts w:ascii="Times New Roman" w:hAnsi="Times New Roman" w:cs="Times New Roman"/>
          <w:b w:val="0"/>
          <w:sz w:val="24"/>
          <w:szCs w:val="24"/>
        </w:rPr>
        <w:t xml:space="preserve">Манзарасское </w:t>
      </w:r>
      <w:r w:rsidRPr="00CB5FD4">
        <w:rPr>
          <w:rFonts w:ascii="Times New Roman" w:hAnsi="Times New Roman" w:cs="Times New Roman"/>
          <w:b w:val="0"/>
          <w:sz w:val="24"/>
          <w:szCs w:val="24"/>
        </w:rPr>
        <w:t>сельское поселение  на 2013-2015 годы» подлежат ежегодной корректировке мероприятия и объемы их финансирования с учетом возможно</w:t>
      </w:r>
      <w:r w:rsidR="007A5751" w:rsidRPr="00CB5FD4">
        <w:rPr>
          <w:rFonts w:ascii="Times New Roman" w:hAnsi="Times New Roman" w:cs="Times New Roman"/>
          <w:b w:val="0"/>
          <w:sz w:val="24"/>
          <w:szCs w:val="24"/>
        </w:rPr>
        <w:t>стей средств бюджета Манзарасского сельского поселения</w:t>
      </w:r>
      <w:r w:rsidRPr="00CB5FD4">
        <w:rPr>
          <w:rFonts w:ascii="Times New Roman" w:hAnsi="Times New Roman" w:cs="Times New Roman"/>
          <w:b w:val="0"/>
          <w:sz w:val="24"/>
          <w:szCs w:val="24"/>
        </w:rPr>
        <w:t xml:space="preserve"> Кукморского муниципального района».</w:t>
      </w:r>
    </w:p>
    <w:p w:rsidR="001C4860" w:rsidRPr="00CB5FD4" w:rsidRDefault="001C4860" w:rsidP="001C4860">
      <w:pPr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 xml:space="preserve">- изменить </w:t>
      </w:r>
      <w:proofErr w:type="gramStart"/>
      <w:r w:rsidRPr="00CB5FD4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CB5FD4">
        <w:rPr>
          <w:rFonts w:ascii="Times New Roman" w:hAnsi="Times New Roman" w:cs="Times New Roman"/>
          <w:sz w:val="24"/>
          <w:szCs w:val="24"/>
        </w:rPr>
        <w:t xml:space="preserve"> к Программе изложив в следующей редакции:</w:t>
      </w:r>
    </w:p>
    <w:p w:rsidR="001C4860" w:rsidRPr="00CB5FD4" w:rsidRDefault="001C4860" w:rsidP="001C4860">
      <w:pPr>
        <w:rPr>
          <w:rFonts w:ascii="Times New Roman" w:hAnsi="Times New Roman" w:cs="Times New Roman"/>
          <w:sz w:val="24"/>
          <w:szCs w:val="24"/>
        </w:rPr>
      </w:pPr>
    </w:p>
    <w:p w:rsidR="001C4860" w:rsidRPr="00CB5FD4" w:rsidRDefault="001C4860" w:rsidP="001C4860">
      <w:pPr>
        <w:rPr>
          <w:rFonts w:ascii="Times New Roman" w:hAnsi="Times New Roman" w:cs="Times New Roman"/>
          <w:sz w:val="24"/>
          <w:szCs w:val="24"/>
        </w:rPr>
      </w:pPr>
    </w:p>
    <w:p w:rsidR="001C4860" w:rsidRPr="00CB5FD4" w:rsidRDefault="001C4860" w:rsidP="001C4860">
      <w:pPr>
        <w:rPr>
          <w:rFonts w:ascii="Times New Roman" w:hAnsi="Times New Roman" w:cs="Times New Roman"/>
          <w:sz w:val="24"/>
          <w:szCs w:val="24"/>
        </w:rPr>
      </w:pPr>
    </w:p>
    <w:p w:rsidR="001C4860" w:rsidRPr="00CB5FD4" w:rsidRDefault="001C4860" w:rsidP="001C4860">
      <w:pPr>
        <w:rPr>
          <w:rFonts w:ascii="Times New Roman" w:hAnsi="Times New Roman" w:cs="Times New Roman"/>
          <w:sz w:val="24"/>
          <w:szCs w:val="24"/>
        </w:rPr>
      </w:pPr>
    </w:p>
    <w:p w:rsidR="001C4860" w:rsidRPr="00CB5FD4" w:rsidRDefault="001C4860" w:rsidP="001C48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7" w:type="dxa"/>
        <w:tblInd w:w="-711" w:type="dxa"/>
        <w:tblLayout w:type="fixed"/>
        <w:tblLook w:val="04A0"/>
      </w:tblPr>
      <w:tblGrid>
        <w:gridCol w:w="586"/>
        <w:gridCol w:w="2360"/>
        <w:gridCol w:w="1984"/>
        <w:gridCol w:w="118"/>
        <w:gridCol w:w="1867"/>
        <w:gridCol w:w="59"/>
        <w:gridCol w:w="1500"/>
        <w:gridCol w:w="426"/>
        <w:gridCol w:w="1417"/>
      </w:tblGrid>
      <w:tr w:rsidR="001C4860" w:rsidRPr="00CB5FD4" w:rsidTr="002A64C0">
        <w:trPr>
          <w:trHeight w:val="1352"/>
        </w:trPr>
        <w:tc>
          <w:tcPr>
            <w:tcW w:w="103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B5FD4" w:rsidRDefault="00CB5FD4" w:rsidP="002A6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FD4" w:rsidRDefault="00CB5FD4" w:rsidP="002A6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FD4" w:rsidRDefault="00CB5FD4" w:rsidP="002A6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FD4" w:rsidRDefault="00CB5FD4" w:rsidP="002A6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«Основные мероприятия муниципальной долгосрочной целевой программы «Благоустрой</w:t>
            </w:r>
            <w:r w:rsidRPr="00CB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ство территории муниципального образования </w:t>
            </w:r>
            <w:r w:rsidR="00E00131" w:rsidRPr="00CB5FD4">
              <w:rPr>
                <w:rFonts w:ascii="Times New Roman" w:hAnsi="Times New Roman" w:cs="Times New Roman"/>
                <w:b/>
                <w:sz w:val="24"/>
                <w:szCs w:val="24"/>
              </w:rPr>
              <w:t>Манзарасское</w:t>
            </w:r>
            <w:r w:rsidRPr="00CB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 </w:t>
            </w:r>
            <w:r w:rsidRPr="00CB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2013-2015 годы"</w:t>
            </w:r>
          </w:p>
        </w:tc>
      </w:tr>
      <w:tr w:rsidR="001C4860" w:rsidRPr="00CB5FD4" w:rsidTr="002A64C0">
        <w:trPr>
          <w:trHeight w:val="3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рублей</w:t>
            </w:r>
          </w:p>
        </w:tc>
      </w:tr>
      <w:tr w:rsidR="001C4860" w:rsidRPr="00CB5FD4" w:rsidTr="002A64C0">
        <w:trPr>
          <w:trHeight w:val="34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мероприятий по годам</w:t>
            </w:r>
          </w:p>
        </w:tc>
      </w:tr>
      <w:tr w:rsidR="001C4860" w:rsidRPr="00CB5FD4" w:rsidTr="002A64C0">
        <w:trPr>
          <w:trHeight w:val="5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ИТОГО</w:t>
            </w:r>
          </w:p>
        </w:tc>
      </w:tr>
      <w:tr w:rsidR="001C4860" w:rsidRPr="00CB5FD4" w:rsidTr="002A64C0">
        <w:trPr>
          <w:trHeight w:val="53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860" w:rsidRPr="00CB5FD4" w:rsidTr="002A64C0">
        <w:trPr>
          <w:trHeight w:val="114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мобильных дорог и инженерных соору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365C7A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84000,00</w:t>
            </w:r>
            <w:r w:rsidR="001C4860"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1058833</w:t>
            </w:r>
            <w:r w:rsidR="00365C7A"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365C7A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1226833,00</w:t>
            </w:r>
          </w:p>
        </w:tc>
      </w:tr>
      <w:tr w:rsidR="001C4860" w:rsidRPr="00CB5FD4" w:rsidTr="002A64C0">
        <w:trPr>
          <w:trHeight w:val="5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улиц на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1338000,00</w:t>
            </w:r>
          </w:p>
        </w:tc>
      </w:tr>
      <w:tr w:rsidR="001C4860" w:rsidRPr="00CB5FD4" w:rsidTr="002A64C0">
        <w:trPr>
          <w:trHeight w:val="83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насе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пунктов по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860" w:rsidRPr="00CB5FD4" w:rsidTr="002A64C0">
        <w:trPr>
          <w:trHeight w:val="8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 мест захо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860" w:rsidRPr="00CB5FD4" w:rsidTr="002A64C0">
        <w:trPr>
          <w:trHeight w:val="5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водо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напорных башен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860" w:rsidRPr="00CB5FD4" w:rsidTr="002A64C0">
        <w:trPr>
          <w:trHeight w:val="8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прочих объектов благоуст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335122,80</w:t>
            </w:r>
          </w:p>
        </w:tc>
      </w:tr>
      <w:tr w:rsidR="001C4860" w:rsidRPr="00CB5FD4" w:rsidTr="002A64C0">
        <w:trPr>
          <w:trHeight w:val="8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мест массового от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дыха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860" w:rsidRPr="00CB5FD4" w:rsidTr="002A64C0">
        <w:trPr>
          <w:trHeight w:val="3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Отстрел бродячих собак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860" w:rsidRPr="00CB5FD4" w:rsidTr="002A64C0">
        <w:trPr>
          <w:trHeight w:val="59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монт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860" w:rsidRPr="00CB5FD4" w:rsidTr="002A64C0">
        <w:trPr>
          <w:trHeight w:val="27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Месячники по бла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гоустройству на территории  поселе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365C7A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365C7A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требует финансирования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требует финансирования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7A5751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требует финансирования</w:t>
            </w:r>
          </w:p>
        </w:tc>
      </w:tr>
      <w:tr w:rsidR="001C4860" w:rsidRPr="00CB5FD4" w:rsidTr="002A64C0">
        <w:trPr>
          <w:trHeight w:val="123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Субботники по благо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устройству и наведе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санитарного по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рядка на закреплен</w:t>
            </w: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7A5751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7A5751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требует финансирования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7A5751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требует финансирования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7A5751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требует финансирования</w:t>
            </w:r>
          </w:p>
        </w:tc>
      </w:tr>
      <w:tr w:rsidR="001C4860" w:rsidRPr="00CB5FD4" w:rsidTr="002A64C0">
        <w:trPr>
          <w:trHeight w:val="3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1621955,80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60" w:rsidRPr="00CB5FD4" w:rsidRDefault="009C4BED" w:rsidP="002A6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2899955,80</w:t>
            </w:r>
          </w:p>
        </w:tc>
      </w:tr>
      <w:tr w:rsidR="001C4860" w:rsidRPr="00CB5FD4" w:rsidTr="002A64C0">
        <w:trPr>
          <w:trHeight w:val="3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60" w:rsidRPr="00CB5FD4" w:rsidRDefault="001C4860" w:rsidP="002A6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4860" w:rsidRPr="00CB5FD4" w:rsidRDefault="001C4860" w:rsidP="001C4860">
      <w:pPr>
        <w:suppressAutoHyphens/>
        <w:spacing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 xml:space="preserve">2 Настоящее постановление обнародовать путем размещения на специальных информационных стендах </w:t>
      </w:r>
      <w:r w:rsidR="00E00131" w:rsidRPr="00CB5FD4">
        <w:rPr>
          <w:rFonts w:ascii="Times New Roman" w:hAnsi="Times New Roman" w:cs="Times New Roman"/>
          <w:sz w:val="24"/>
          <w:szCs w:val="24"/>
        </w:rPr>
        <w:t>Манзарасского</w:t>
      </w:r>
      <w:r w:rsidR="00E71DA2" w:rsidRPr="00CB5F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1DA2" w:rsidRPr="00CB5F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5FD4">
        <w:rPr>
          <w:rFonts w:ascii="Times New Roman" w:hAnsi="Times New Roman" w:cs="Times New Roman"/>
          <w:sz w:val="24"/>
          <w:szCs w:val="24"/>
        </w:rPr>
        <w:t>Кукморского муниципального района и на официальном сайте Кукморского муниципального района (</w:t>
      </w:r>
      <w:hyperlink r:id="rId4" w:history="1">
        <w:r w:rsidRPr="00CB5FD4">
          <w:rPr>
            <w:rFonts w:ascii="Times New Roman" w:hAnsi="Times New Roman" w:cs="Times New Roman"/>
            <w:sz w:val="24"/>
            <w:szCs w:val="24"/>
          </w:rPr>
          <w:t>www.kukmor.tatarstan.ru</w:t>
        </w:r>
      </w:hyperlink>
      <w:r w:rsidRPr="00CB5FD4">
        <w:rPr>
          <w:rFonts w:ascii="Times New Roman" w:hAnsi="Times New Roman" w:cs="Times New Roman"/>
          <w:sz w:val="24"/>
          <w:szCs w:val="24"/>
        </w:rPr>
        <w:t>).</w:t>
      </w:r>
    </w:p>
    <w:p w:rsidR="001C4860" w:rsidRPr="00CB5FD4" w:rsidRDefault="001C4860" w:rsidP="001C486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CB5F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5F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1A25" w:rsidRPr="00CB5FD4" w:rsidRDefault="00781A25" w:rsidP="005036D4">
      <w:pPr>
        <w:rPr>
          <w:rFonts w:ascii="Times New Roman" w:hAnsi="Times New Roman" w:cs="Times New Roman"/>
          <w:sz w:val="24"/>
          <w:szCs w:val="24"/>
        </w:rPr>
      </w:pPr>
    </w:p>
    <w:p w:rsidR="00781A25" w:rsidRPr="00CB5FD4" w:rsidRDefault="00781A25" w:rsidP="005036D4">
      <w:pPr>
        <w:pStyle w:val="a7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CB5FD4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781A25" w:rsidRPr="00CB5FD4" w:rsidRDefault="00781A25" w:rsidP="005036D4">
      <w:pPr>
        <w:pStyle w:val="a7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>комитета   сельского поселения</w:t>
      </w:r>
    </w:p>
    <w:p w:rsidR="00781A25" w:rsidRPr="00CB5FD4" w:rsidRDefault="00781A25" w:rsidP="005036D4">
      <w:pPr>
        <w:pStyle w:val="a7"/>
        <w:rPr>
          <w:rFonts w:ascii="Times New Roman" w:hAnsi="Times New Roman" w:cs="Times New Roman"/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 xml:space="preserve"> Кукморского</w:t>
      </w:r>
    </w:p>
    <w:p w:rsidR="00781A25" w:rsidRPr="00CB5FD4" w:rsidRDefault="00781A25" w:rsidP="005036D4">
      <w:pPr>
        <w:pStyle w:val="a7"/>
        <w:rPr>
          <w:sz w:val="24"/>
          <w:szCs w:val="24"/>
        </w:rPr>
      </w:pPr>
      <w:r w:rsidRPr="00CB5FD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B5FD4">
        <w:rPr>
          <w:sz w:val="24"/>
          <w:szCs w:val="24"/>
        </w:rPr>
        <w:tab/>
      </w:r>
      <w:r w:rsidRPr="00CB5FD4">
        <w:rPr>
          <w:sz w:val="24"/>
          <w:szCs w:val="24"/>
        </w:rPr>
        <w:tab/>
      </w:r>
      <w:r w:rsidRPr="00CB5FD4">
        <w:rPr>
          <w:sz w:val="24"/>
          <w:szCs w:val="24"/>
        </w:rPr>
        <w:tab/>
      </w:r>
      <w:r w:rsidRPr="00CB5FD4">
        <w:rPr>
          <w:sz w:val="24"/>
          <w:szCs w:val="24"/>
        </w:rPr>
        <w:tab/>
        <w:t xml:space="preserve">         </w:t>
      </w:r>
      <w:r w:rsidR="00E00131" w:rsidRPr="00CB5FD4">
        <w:rPr>
          <w:rFonts w:ascii="Times New Roman" w:hAnsi="Times New Roman" w:cs="Times New Roman"/>
          <w:sz w:val="24"/>
          <w:szCs w:val="24"/>
          <w:lang w:val="tt-RU"/>
        </w:rPr>
        <w:t>Р.Г.Хабибуллина</w:t>
      </w:r>
      <w:r w:rsidRPr="00CB5FD4">
        <w:rPr>
          <w:sz w:val="24"/>
          <w:szCs w:val="24"/>
        </w:rPr>
        <w:t xml:space="preserve">                        </w:t>
      </w:r>
    </w:p>
    <w:p w:rsidR="00781A25" w:rsidRPr="00CB5FD4" w:rsidRDefault="00781A25" w:rsidP="005036D4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781A25" w:rsidRPr="00CB5FD4" w:rsidRDefault="00781A25" w:rsidP="005036D4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781A25" w:rsidRPr="00CB5FD4" w:rsidRDefault="00781A25" w:rsidP="005036D4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51D26" w:rsidRPr="000C7C46" w:rsidRDefault="00351D26" w:rsidP="00351D26">
      <w:pPr>
        <w:rPr>
          <w:b/>
          <w:bCs/>
          <w:sz w:val="28"/>
          <w:szCs w:val="28"/>
        </w:rPr>
      </w:pPr>
    </w:p>
    <w:p w:rsidR="00CB5FD4" w:rsidRDefault="00CB5FD4" w:rsidP="00351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FD4" w:rsidRDefault="00CB5FD4" w:rsidP="00351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D26" w:rsidRPr="00351D26" w:rsidRDefault="00351D26" w:rsidP="00351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D2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51D26" w:rsidRPr="00351D26" w:rsidRDefault="00351D26" w:rsidP="00351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D26" w:rsidRPr="00351D26" w:rsidRDefault="00351D26" w:rsidP="00351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D26" w:rsidRPr="00351D26" w:rsidRDefault="00351D26" w:rsidP="00351D26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351D26">
        <w:rPr>
          <w:rFonts w:ascii="Times New Roman" w:hAnsi="Times New Roman" w:cs="Times New Roman"/>
          <w:sz w:val="28"/>
          <w:szCs w:val="28"/>
        </w:rPr>
        <w:t>к проекту постановлен</w:t>
      </w:r>
      <w:r w:rsidR="00B52B25">
        <w:rPr>
          <w:rFonts w:ascii="Times New Roman" w:hAnsi="Times New Roman" w:cs="Times New Roman"/>
          <w:sz w:val="28"/>
          <w:szCs w:val="28"/>
        </w:rPr>
        <w:t>ия Манзарасского</w:t>
      </w:r>
      <w:r w:rsidRPr="00351D26">
        <w:rPr>
          <w:rFonts w:ascii="Times New Roman" w:hAnsi="Times New Roman" w:cs="Times New Roman"/>
          <w:sz w:val="28"/>
          <w:szCs w:val="28"/>
        </w:rPr>
        <w:t xml:space="preserve"> сельского поселения « </w:t>
      </w:r>
      <w:r w:rsidRPr="00351D2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351D2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муниципальную долгосрочную  целевую программу </w:t>
      </w:r>
      <w:r w:rsidRPr="00351D26">
        <w:rPr>
          <w:rFonts w:ascii="Times New Roman" w:hAnsi="Times New Roman" w:cs="Times New Roman"/>
          <w:bCs/>
          <w:sz w:val="28"/>
          <w:szCs w:val="28"/>
        </w:rPr>
        <w:t>«</w:t>
      </w:r>
      <w:r w:rsidRPr="00351D26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муниципального</w:t>
      </w:r>
      <w:r w:rsidRPr="00351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26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B52B25">
        <w:rPr>
          <w:rFonts w:ascii="Times New Roman" w:hAnsi="Times New Roman" w:cs="Times New Roman"/>
          <w:sz w:val="28"/>
          <w:szCs w:val="28"/>
        </w:rPr>
        <w:t xml:space="preserve">«Манзарасское </w:t>
      </w:r>
      <w:r w:rsidRPr="00351D26">
        <w:rPr>
          <w:rFonts w:ascii="Times New Roman" w:hAnsi="Times New Roman" w:cs="Times New Roman"/>
          <w:sz w:val="28"/>
          <w:szCs w:val="28"/>
        </w:rPr>
        <w:t>сельское</w:t>
      </w:r>
      <w:r w:rsidRPr="00351D2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351D26">
        <w:rPr>
          <w:rFonts w:ascii="Times New Roman" w:hAnsi="Times New Roman" w:cs="Times New Roman"/>
          <w:sz w:val="28"/>
          <w:szCs w:val="28"/>
        </w:rPr>
        <w:t>поселение»  на 2012-2014 годы»</w:t>
      </w:r>
    </w:p>
    <w:p w:rsidR="00351D26" w:rsidRPr="00351D26" w:rsidRDefault="00351D26" w:rsidP="00351D26">
      <w:pPr>
        <w:rPr>
          <w:rFonts w:ascii="Times New Roman" w:hAnsi="Times New Roman" w:cs="Times New Roman"/>
          <w:sz w:val="28"/>
          <w:szCs w:val="28"/>
        </w:rPr>
      </w:pPr>
    </w:p>
    <w:p w:rsidR="00351D26" w:rsidRPr="00351D26" w:rsidRDefault="00351D26" w:rsidP="00351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26"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351D26" w:rsidRPr="00351D26" w:rsidRDefault="00351D26" w:rsidP="00DF5AF1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D2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РФ №1-ФЗ от 03.02.2014 года, согласно статьи 2 «В 2014 году государственные (муниципальные) </w:t>
      </w:r>
      <w:hyperlink r:id="rId5" w:history="1">
        <w:r w:rsidRPr="00351D2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51D26"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законом (решением) о бюджете до 1 мая 2014 года» изменить Приложение №1 к программе в столбце «Выполнение мероприятий по годам» под столбец 2014 год согласно уточненному б</w:t>
      </w:r>
      <w:r w:rsidR="00B52B25">
        <w:rPr>
          <w:rFonts w:ascii="Times New Roman" w:hAnsi="Times New Roman" w:cs="Times New Roman"/>
          <w:sz w:val="28"/>
          <w:szCs w:val="28"/>
        </w:rPr>
        <w:t xml:space="preserve">юджету Манзарасского </w:t>
      </w:r>
      <w:r w:rsidRPr="00351D26">
        <w:rPr>
          <w:rFonts w:ascii="Times New Roman" w:hAnsi="Times New Roman" w:cs="Times New Roman"/>
          <w:sz w:val="28"/>
          <w:szCs w:val="28"/>
        </w:rPr>
        <w:t>сельского поселения на 01.05.2014 год.</w:t>
      </w:r>
      <w:proofErr w:type="gramEnd"/>
    </w:p>
    <w:p w:rsidR="00351D26" w:rsidRPr="00351D26" w:rsidRDefault="00351D26" w:rsidP="00351D26">
      <w:pPr>
        <w:jc w:val="both"/>
        <w:rPr>
          <w:sz w:val="28"/>
          <w:szCs w:val="28"/>
        </w:rPr>
      </w:pPr>
    </w:p>
    <w:p w:rsidR="00351D26" w:rsidRPr="00351D26" w:rsidRDefault="00351D26" w:rsidP="00351D26">
      <w:pPr>
        <w:pStyle w:val="a8"/>
        <w:ind w:left="1698"/>
        <w:jc w:val="both"/>
        <w:rPr>
          <w:sz w:val="28"/>
          <w:szCs w:val="28"/>
        </w:rPr>
      </w:pPr>
    </w:p>
    <w:p w:rsidR="00351D26" w:rsidRPr="008D3022" w:rsidRDefault="00351D26" w:rsidP="008D3022">
      <w:pPr>
        <w:jc w:val="both"/>
        <w:rPr>
          <w:rFonts w:ascii="Times New Roman" w:hAnsi="Times New Roman" w:cs="Times New Roman"/>
          <w:sz w:val="28"/>
          <w:szCs w:val="28"/>
        </w:rPr>
      </w:pPr>
      <w:r w:rsidRPr="008D3022">
        <w:rPr>
          <w:rFonts w:ascii="Times New Roman" w:hAnsi="Times New Roman" w:cs="Times New Roman"/>
          <w:sz w:val="28"/>
          <w:szCs w:val="28"/>
        </w:rPr>
        <w:t>Глава поселения</w:t>
      </w:r>
      <w:r w:rsidR="00CB5FD4">
        <w:rPr>
          <w:rFonts w:ascii="Times New Roman" w:hAnsi="Times New Roman" w:cs="Times New Roman"/>
          <w:sz w:val="28"/>
          <w:szCs w:val="28"/>
        </w:rPr>
        <w:t xml:space="preserve">:                                      Р.Г.Хабибуллина   </w:t>
      </w:r>
    </w:p>
    <w:p w:rsidR="00351D26" w:rsidRPr="00351D26" w:rsidRDefault="00351D26" w:rsidP="00351D26">
      <w:pPr>
        <w:pStyle w:val="a8"/>
        <w:ind w:left="1698"/>
        <w:jc w:val="both"/>
        <w:rPr>
          <w:sz w:val="28"/>
          <w:szCs w:val="28"/>
        </w:rPr>
      </w:pPr>
    </w:p>
    <w:p w:rsidR="00351D26" w:rsidRPr="00351D26" w:rsidRDefault="00351D26" w:rsidP="00351D26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351D26" w:rsidRDefault="00351D26" w:rsidP="005036D4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351D26" w:rsidSect="00FB30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36D4"/>
    <w:rsid w:val="0001558E"/>
    <w:rsid w:val="0007197B"/>
    <w:rsid w:val="0010040C"/>
    <w:rsid w:val="00142631"/>
    <w:rsid w:val="00170997"/>
    <w:rsid w:val="001C4860"/>
    <w:rsid w:val="001F3660"/>
    <w:rsid w:val="001F6197"/>
    <w:rsid w:val="00210F44"/>
    <w:rsid w:val="00250B39"/>
    <w:rsid w:val="002701A6"/>
    <w:rsid w:val="00283FC7"/>
    <w:rsid w:val="00285C35"/>
    <w:rsid w:val="002B0EC0"/>
    <w:rsid w:val="002C0CAA"/>
    <w:rsid w:val="00343E31"/>
    <w:rsid w:val="00344DD4"/>
    <w:rsid w:val="00351D26"/>
    <w:rsid w:val="00365C7A"/>
    <w:rsid w:val="003A533C"/>
    <w:rsid w:val="004075EF"/>
    <w:rsid w:val="004510CD"/>
    <w:rsid w:val="00470941"/>
    <w:rsid w:val="005036D4"/>
    <w:rsid w:val="00504D06"/>
    <w:rsid w:val="00536E26"/>
    <w:rsid w:val="005470F6"/>
    <w:rsid w:val="00593132"/>
    <w:rsid w:val="005F36C1"/>
    <w:rsid w:val="00624C9D"/>
    <w:rsid w:val="00696FE7"/>
    <w:rsid w:val="006A23FE"/>
    <w:rsid w:val="006C577E"/>
    <w:rsid w:val="006F7B8D"/>
    <w:rsid w:val="00714246"/>
    <w:rsid w:val="00754242"/>
    <w:rsid w:val="00781A25"/>
    <w:rsid w:val="00785211"/>
    <w:rsid w:val="007A5751"/>
    <w:rsid w:val="007C1FDB"/>
    <w:rsid w:val="007D23DD"/>
    <w:rsid w:val="007D6678"/>
    <w:rsid w:val="007E7CE8"/>
    <w:rsid w:val="008C0F35"/>
    <w:rsid w:val="008D117D"/>
    <w:rsid w:val="008D3022"/>
    <w:rsid w:val="008F2749"/>
    <w:rsid w:val="00917593"/>
    <w:rsid w:val="00935F90"/>
    <w:rsid w:val="009B306B"/>
    <w:rsid w:val="009B30D4"/>
    <w:rsid w:val="009C4BED"/>
    <w:rsid w:val="00A45C96"/>
    <w:rsid w:val="00AD4581"/>
    <w:rsid w:val="00B366FE"/>
    <w:rsid w:val="00B52B25"/>
    <w:rsid w:val="00B8208F"/>
    <w:rsid w:val="00B8434A"/>
    <w:rsid w:val="00BA67E8"/>
    <w:rsid w:val="00BC3086"/>
    <w:rsid w:val="00BE471E"/>
    <w:rsid w:val="00C10022"/>
    <w:rsid w:val="00C2442E"/>
    <w:rsid w:val="00C512D2"/>
    <w:rsid w:val="00C90EEF"/>
    <w:rsid w:val="00CA35CB"/>
    <w:rsid w:val="00CB5FD4"/>
    <w:rsid w:val="00CB79B2"/>
    <w:rsid w:val="00CF0563"/>
    <w:rsid w:val="00D43EA4"/>
    <w:rsid w:val="00D61A25"/>
    <w:rsid w:val="00D70AE0"/>
    <w:rsid w:val="00DC7EDA"/>
    <w:rsid w:val="00DE37B9"/>
    <w:rsid w:val="00DF5AF1"/>
    <w:rsid w:val="00E00131"/>
    <w:rsid w:val="00E71DA2"/>
    <w:rsid w:val="00EC34CC"/>
    <w:rsid w:val="00ED749D"/>
    <w:rsid w:val="00F50371"/>
    <w:rsid w:val="00F874DC"/>
    <w:rsid w:val="00FB213F"/>
    <w:rsid w:val="00FB3025"/>
    <w:rsid w:val="00FC24B9"/>
    <w:rsid w:val="00FD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C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036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36D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03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5036D4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036D4"/>
    <w:rPr>
      <w:rFonts w:ascii="Times New Roman" w:hAnsi="Times New Roman" w:cs="Times New Roman"/>
      <w:kern w:val="1"/>
      <w:sz w:val="24"/>
      <w:szCs w:val="24"/>
    </w:rPr>
  </w:style>
  <w:style w:type="character" w:styleId="a5">
    <w:name w:val="Strong"/>
    <w:basedOn w:val="a0"/>
    <w:uiPriority w:val="99"/>
    <w:qFormat/>
    <w:rsid w:val="005036D4"/>
    <w:rPr>
      <w:b/>
      <w:bCs/>
    </w:rPr>
  </w:style>
  <w:style w:type="paragraph" w:styleId="a6">
    <w:name w:val="Normal (Web)"/>
    <w:basedOn w:val="a"/>
    <w:uiPriority w:val="99"/>
    <w:rsid w:val="005036D4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No Spacing"/>
    <w:uiPriority w:val="99"/>
    <w:qFormat/>
    <w:rsid w:val="005036D4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CF05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F0563"/>
  </w:style>
  <w:style w:type="paragraph" w:styleId="a8">
    <w:name w:val="List Paragraph"/>
    <w:basedOn w:val="a"/>
    <w:uiPriority w:val="34"/>
    <w:qFormat/>
    <w:rsid w:val="00351D2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CFEBE6A0FCD5EC5DC9F862CD2E7C4BC07D4541C7D7D79DFC428D5F1F3F267842E2E7525493F6A5f8i3J" TargetMode="External"/><Relationship Id="rId4" Type="http://schemas.openxmlformats.org/officeDocument/2006/relationships/hyperlink" Target="http://www.kukmor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Проект</vt:lpstr>
    </vt:vector>
  </TitlesOfParts>
  <Company>Home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Admin-PC</dc:creator>
  <cp:lastModifiedBy>1</cp:lastModifiedBy>
  <cp:revision>23</cp:revision>
  <cp:lastPrinted>2014-05-20T06:40:00Z</cp:lastPrinted>
  <dcterms:created xsi:type="dcterms:W3CDTF">2014-05-05T11:57:00Z</dcterms:created>
  <dcterms:modified xsi:type="dcterms:W3CDTF">2014-05-20T06:40:00Z</dcterms:modified>
</cp:coreProperties>
</file>