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D3" w:rsidRDefault="008525D3">
      <w:pPr>
        <w:pStyle w:val="ConsPlusTitlePage"/>
      </w:pP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МИНИСТЕРСТВО СПОРТА РОССИЙСКОЙ ФЕДЕРАЦИИ</w:t>
      </w:r>
    </w:p>
    <w:p w:rsidR="008525D3" w:rsidRPr="00125480" w:rsidRDefault="008525D3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ПРИКАЗ</w:t>
      </w:r>
    </w:p>
    <w:p w:rsidR="008525D3" w:rsidRPr="00125480" w:rsidRDefault="008525D3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от 19 марта 2013 г. N 121</w:t>
      </w:r>
    </w:p>
    <w:p w:rsidR="008525D3" w:rsidRPr="00125480" w:rsidRDefault="008525D3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О МЕТОДИЧЕСКИХ РЕКОМЕНДАЦИЯХ ПО ОРГАНИЗАЦИИ НЕЗАВИСИМОЙ</w:t>
      </w:r>
    </w:p>
    <w:p w:rsidR="008525D3" w:rsidRPr="00125480" w:rsidRDefault="008525D3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СИСТЕМЫ ОЦЕНКИ КАЧЕСТВА РАБОТЫ ОРГАНИЗАЦИЙ, ОКАЗЫВАЮЩИХ</w:t>
      </w:r>
    </w:p>
    <w:p w:rsidR="008525D3" w:rsidRPr="00125480" w:rsidRDefault="008525D3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СОЦИАЛЬНЫЕ УСЛУГИ В СФЕРЕ ФИЗИЧЕСКОЙ КУЛЬТУРЫ И СПОРТА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В целях реализации </w:t>
      </w:r>
      <w:hyperlink r:id="rId4" w:history="1">
        <w:r w:rsidRPr="00125480">
          <w:rPr>
            <w:rFonts w:ascii="Times New Roman" w:hAnsi="Times New Roman" w:cs="Times New Roman"/>
            <w:color w:val="0000FF"/>
            <w:sz w:val="25"/>
            <w:szCs w:val="25"/>
          </w:rPr>
          <w:t>Указа</w:t>
        </w:r>
      </w:hyperlink>
      <w:r w:rsidRPr="00125480">
        <w:rPr>
          <w:rFonts w:ascii="Times New Roman" w:hAnsi="Times New Roman" w:cs="Times New Roman"/>
          <w:sz w:val="25"/>
          <w:szCs w:val="25"/>
        </w:rPr>
        <w:t xml:space="preserve"> Президента Российской Федерации от 7 мая 2012 г. N 597 "О мерах по реализации государственной социальной политики" в части формирования независимой системы оценки качества работы организаций, оказывающих социальные услуги, обеспечения единства основных подходов и требований к формированию и организации функционирования независимой оценки качества работы организаций, оказывающих социальные услуги, приказываю: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1. Утвердить прилагаемые Методические </w:t>
      </w:r>
      <w:hyperlink w:anchor="P28" w:history="1">
        <w:r w:rsidRPr="00125480">
          <w:rPr>
            <w:rFonts w:ascii="Times New Roman" w:hAnsi="Times New Roman" w:cs="Times New Roman"/>
            <w:color w:val="0000FF"/>
            <w:sz w:val="25"/>
            <w:szCs w:val="25"/>
          </w:rPr>
          <w:t>рекомендации</w:t>
        </w:r>
      </w:hyperlink>
      <w:r w:rsidRPr="00125480">
        <w:rPr>
          <w:rFonts w:ascii="Times New Roman" w:hAnsi="Times New Roman" w:cs="Times New Roman"/>
          <w:sz w:val="25"/>
          <w:szCs w:val="25"/>
        </w:rPr>
        <w:t xml:space="preserve"> по организации независимой системы оценки качества работы организаций, оказывающих социальные услуги в сфере физической культуры и спорта.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2. ФГБУ "Федеральный центр подготовки спортивного резерва" (Д.А. Киселев) осуществлять организационно-методическое и информационное сопровождение деятельности по организации независимой системы оценки качества работы организаций, оказывающих социальные услуги в сфере физической культуры и спорта.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0" w:name="P13"/>
      <w:bookmarkEnd w:id="0"/>
      <w:r w:rsidRPr="00125480">
        <w:rPr>
          <w:rFonts w:ascii="Times New Roman" w:hAnsi="Times New Roman" w:cs="Times New Roman"/>
          <w:sz w:val="25"/>
          <w:szCs w:val="25"/>
        </w:rPr>
        <w:t>3. Определить Ассоциацию организаций спортивной подготовки в качестве общественного оператора, осуществляющего деятельность по организации независимой системы оценки качества работы организаций, оказывающих социальные услуги в сфере физической культуры и спорта.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4. Контроль за исполнением настоящего Приказа возложить на заместителя Министра спорта Российской Федерации Ю.Д. Нагорных.</w:t>
      </w:r>
    </w:p>
    <w:p w:rsidR="008525D3" w:rsidRPr="00125480" w:rsidRDefault="008525D3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Министр</w:t>
      </w:r>
    </w:p>
    <w:p w:rsidR="008525D3" w:rsidRPr="00125480" w:rsidRDefault="008525D3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В.Л.МУТКО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Утверждены</w:t>
      </w:r>
    </w:p>
    <w:p w:rsidR="008525D3" w:rsidRPr="00125480" w:rsidRDefault="008525D3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Приказом</w:t>
      </w:r>
    </w:p>
    <w:p w:rsidR="008525D3" w:rsidRPr="00125480" w:rsidRDefault="008525D3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proofErr w:type="spellStart"/>
      <w:r w:rsidRPr="00125480">
        <w:rPr>
          <w:rFonts w:ascii="Times New Roman" w:hAnsi="Times New Roman" w:cs="Times New Roman"/>
          <w:sz w:val="25"/>
          <w:szCs w:val="25"/>
        </w:rPr>
        <w:t>Минспорта</w:t>
      </w:r>
      <w:proofErr w:type="spellEnd"/>
      <w:r w:rsidRPr="00125480">
        <w:rPr>
          <w:rFonts w:ascii="Times New Roman" w:hAnsi="Times New Roman" w:cs="Times New Roman"/>
          <w:sz w:val="25"/>
          <w:szCs w:val="25"/>
        </w:rPr>
        <w:t xml:space="preserve"> России</w:t>
      </w:r>
    </w:p>
    <w:p w:rsidR="008525D3" w:rsidRPr="00125480" w:rsidRDefault="008525D3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от 19 марта 2013 г. N 121</w:t>
      </w:r>
    </w:p>
    <w:p w:rsidR="008525D3" w:rsidRPr="00125480" w:rsidRDefault="008525D3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bookmarkStart w:id="1" w:name="P28"/>
      <w:bookmarkEnd w:id="1"/>
      <w:r w:rsidRPr="00125480">
        <w:rPr>
          <w:rFonts w:ascii="Times New Roman" w:hAnsi="Times New Roman" w:cs="Times New Roman"/>
          <w:sz w:val="25"/>
          <w:szCs w:val="25"/>
        </w:rPr>
        <w:t>МЕТОДИЧЕСКИЕ РЕКОМЕНДАЦИИ</w:t>
      </w:r>
    </w:p>
    <w:p w:rsidR="008525D3" w:rsidRPr="00125480" w:rsidRDefault="008525D3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ПО ОРГАНИЗАЦИИ НЕЗАВИСИМОЙ СИСТЕМЫ ОЦЕНКИ КАЧЕСТВА</w:t>
      </w:r>
    </w:p>
    <w:p w:rsidR="008525D3" w:rsidRPr="00125480" w:rsidRDefault="008525D3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РАБОТЫ ОРГАНИЗАЦИЙ, ОКАЗЫВАЮЩИХ СОЦИАЛЬНЫЕ УСЛУГИ</w:t>
      </w:r>
    </w:p>
    <w:p w:rsidR="008525D3" w:rsidRPr="00125480" w:rsidRDefault="008525D3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В СФЕРЕ ФИЗИЧЕСКОЙ КУЛЬТУРЫ И СПОРТА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Методические рекомендации по организации независимой системы оценки качества работы организаций, оказывающих социальные услуги в сфере физической культуры и спорта (далее - методические рекомендации), подготовлены с целью оказания методической помощи исполнительным органам государственной власти субъектов Российской Федерации, органам местного самоуправления, общественным объединениям, ответственным за формирование и организацию работы независимой оценки качества работы организаций, оказывающих социальные услуги.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Методические рекомендации разработаны Министерством спорта Российской Федерации в целях обеспечения реализации </w:t>
      </w:r>
      <w:hyperlink r:id="rId5" w:history="1">
        <w:r w:rsidRPr="00125480">
          <w:rPr>
            <w:rFonts w:ascii="Times New Roman" w:hAnsi="Times New Roman" w:cs="Times New Roman"/>
            <w:color w:val="0000FF"/>
            <w:sz w:val="25"/>
            <w:szCs w:val="25"/>
          </w:rPr>
          <w:t>Указа</w:t>
        </w:r>
      </w:hyperlink>
      <w:r w:rsidRPr="00125480">
        <w:rPr>
          <w:rFonts w:ascii="Times New Roman" w:hAnsi="Times New Roman" w:cs="Times New Roman"/>
          <w:sz w:val="25"/>
          <w:szCs w:val="25"/>
        </w:rPr>
        <w:t xml:space="preserve"> Президента Российской Федерации от 7 мая 2012 г. N 597 "О мерах по реализации государственной социальной политики" в части формирования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Методические рекомендации направлены на обеспечение единства основных подходов и требований к формированию и организации функционирования независимой оценки качества работы организаций, оказывающих социальные услуги.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Методические рекомендации разработаны на основе изучения и использования существующего российского опыта оценки эффективности деятельности организаций различной организационно-правовой формы, с учетом текущего состояния и тенденций, происходящих в стране в сфере деятельности организаций, предоставляющих услуги населению, а также в сфере физической культуры и спорта.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Предлагаемые методические рекомендации представляют собой механизм стандартизированной оценки эффективности деятельности организаций, оказывающих социальные услуги в сфере физической культуры и спорта, на основе наиболее приемлемых, адекватных и соответствующих текущему моменту показателей.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Методические рекомендации предназначены для использования в своей деятельности органами государственной власти субъектов Российской Федерации, а также органами местного самоуправления, представителями организаций, осуществляющих оценку качества работы организаций, оказывающих социальные услуги.</w:t>
      </w:r>
    </w:p>
    <w:p w:rsidR="008525D3" w:rsidRPr="00125480" w:rsidRDefault="008525D3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I. Общие вопросы организации независимой системы оценки</w:t>
      </w:r>
    </w:p>
    <w:p w:rsidR="008525D3" w:rsidRPr="00125480" w:rsidRDefault="008525D3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качества работы организаций, оказывающих социальные</w:t>
      </w:r>
    </w:p>
    <w:p w:rsidR="008525D3" w:rsidRPr="00125480" w:rsidRDefault="008525D3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услуги в сфере физической культуры и спорта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1. Под организациями, оказывающими социальные услуги в сфере физической культуры и спорта, в настоящих методических рекомендациях понимаются государственные (муниципальные) образовательные учреждения, оказывающие услуги населению в сфере физической культуры и спорта (далее - организации).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1.1. К организациям, оказывающим социальные услуги в сфере физической культуры и спорта, относятся: детско-юношеские спортивные школы, специализированные детско-юношеские спортивные школы олимпийского резерва, детско-юношеские спортивно-адаптивные школы, специализированные адаптивные детско-юношеские спортивные школы, детско-юношеские клубы физической подготовки, адаптивные детско-юношеские клубы физической подготовки, училища олимпийского резерва.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2. Организации иных форм собственности, осуществляющие деятельность по предоставлению социальных услуг в сфере физической культуры и спорта, вправе предоставлять информацию о своей деятельности для включения их в перечень </w:t>
      </w:r>
      <w:r w:rsidRPr="00125480">
        <w:rPr>
          <w:rFonts w:ascii="Times New Roman" w:hAnsi="Times New Roman" w:cs="Times New Roman"/>
          <w:sz w:val="25"/>
          <w:szCs w:val="25"/>
        </w:rPr>
        <w:lastRenderedPageBreak/>
        <w:t>организаций для проведения независимой оценки качества работы и формирования рейтингов их деятельности.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2.1. В случае подтверждения добровольного участия таких организаций в системе независимой оценки на них распространяются все требования и нормы, устанавливаемые и применяемые к организациям, оцениваемым в рамках системы.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3. Основными координаторами и кураторами работ по организации системы независимой оценки эффективности организаций, оказывающих социальные услуги в сфере физической культуры и спорта, являются: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- на федеральном уровне - Министерство спорта Российской Федерации;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- на региональном уровне - органы исполнительной власти в области физической культуры и спорта субъектов Российской Федерации;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- на муниципальном уровне - органы местного самоуправления муниципальных образований.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4. Оценка качества работы организаций, оказывающих социальные услуги в сфере физической культуры и спорта, организуется и проводится специально сформированными для целей системы независимой оценки общественными структурами (далее - Общественными советами), состав которых формируется в соответствии с требованиями </w:t>
      </w:r>
      <w:hyperlink r:id="rId6" w:history="1">
        <w:r w:rsidRPr="00125480">
          <w:rPr>
            <w:rFonts w:ascii="Times New Roman" w:hAnsi="Times New Roman" w:cs="Times New Roman"/>
            <w:color w:val="0000FF"/>
            <w:sz w:val="25"/>
            <w:szCs w:val="25"/>
          </w:rPr>
          <w:t>статьи 7</w:t>
        </w:r>
      </w:hyperlink>
      <w:r w:rsidRPr="00125480">
        <w:rPr>
          <w:rFonts w:ascii="Times New Roman" w:hAnsi="Times New Roman" w:cs="Times New Roman"/>
          <w:sz w:val="25"/>
          <w:szCs w:val="25"/>
        </w:rPr>
        <w:t xml:space="preserve"> Федерального закона "Об общественной палате Российской Федерации".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4.1. Общественные советы могут быть созданы органами исполнительной власти в области физической культуры и спорта субъектов Российской Федерации, органами местного самоуправления.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4.2. Состав, положение об общественном совете, его компетенция и порядок деятельности общественного совета утверждаются в соответствии с законодательством Российской Федерации.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4.3. В рамках своей компетенции и в соответствии с полномочиями органы исполнительной власти в области физической культуры и спорта субъектов Российской Федерации, органы местного самоуправления вправе не создавать Общественный совет, а определить в качестве партнера и общественного оператора по реализации системы независимой оценки действующее общественное объединение (далее - Общественный оператор), уставные цели и задачи которых соответствуют целям организации системы независимой оценки.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4.4. В соответствии с </w:t>
      </w:r>
      <w:hyperlink w:anchor="P13" w:history="1">
        <w:r w:rsidRPr="00125480">
          <w:rPr>
            <w:rFonts w:ascii="Times New Roman" w:hAnsi="Times New Roman" w:cs="Times New Roman"/>
            <w:color w:val="0000FF"/>
            <w:sz w:val="25"/>
            <w:szCs w:val="25"/>
          </w:rPr>
          <w:t>п. 3</w:t>
        </w:r>
      </w:hyperlink>
      <w:r w:rsidRPr="00125480">
        <w:rPr>
          <w:rFonts w:ascii="Times New Roman" w:hAnsi="Times New Roman" w:cs="Times New Roman"/>
          <w:sz w:val="25"/>
          <w:szCs w:val="25"/>
        </w:rPr>
        <w:t xml:space="preserve"> настоящего Приказа Общественным оператором определена Ассоциация организаций спортивной подготовки.</w:t>
      </w:r>
    </w:p>
    <w:p w:rsidR="008525D3" w:rsidRPr="00125480" w:rsidRDefault="008525D3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II. Организация работы по обеспечению независимой системы</w:t>
      </w:r>
    </w:p>
    <w:p w:rsidR="008525D3" w:rsidRPr="00125480" w:rsidRDefault="008525D3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оценки качества работы организаций, оказывающих социальные</w:t>
      </w:r>
    </w:p>
    <w:p w:rsidR="008525D3" w:rsidRPr="00125480" w:rsidRDefault="008525D3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услуги в сфере физической культуры и спорта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1. Работа участников независимой системы оценки качества работы организаций, оказывающих социальные услуги в сфере физической культуры и спорта, строится на добровольной основе, принципах открытости и партнерства и строго в соответствии с действующим законодательством Российской Федерации.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2. Общественный совет, Общественный оператор при организации деятельности по независимой оценке качества работы организаций, оказывающих социальные услуги в сфере физической культуры и спорта, руководствуются в своей работе законодательством Российской Федерации, законодательством субъектов Российской Федерации и настоящими методическими рекомендациями.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Общественный совет, Общественный оператор при организации оценки качества: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2.1. Формирует с учетом статуса и полномочий Общественного совета, </w:t>
      </w:r>
      <w:r w:rsidRPr="00125480">
        <w:rPr>
          <w:rFonts w:ascii="Times New Roman" w:hAnsi="Times New Roman" w:cs="Times New Roman"/>
          <w:sz w:val="25"/>
          <w:szCs w:val="25"/>
        </w:rPr>
        <w:lastRenderedPageBreak/>
        <w:t>Общественного оператора, уровня оценки (федеральный, региональный, муниципальный) и специфики деятельности перечень организаций для оценки качества их работы.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2.2. Определяет критерии качества работы организаций, которые могут характеризовать: доступность и полноту информации об организации и порядке предоставления услуг; комфортность условий, в которых находится гражданин, при оказании ему услуг; время ожидания в очереди при получении услуг; культуру обслуживания и персонала (открытость, вежливость и компетентность работников).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2.3. Устанавливает периодичность и способы выявления общественного мнения о качестве работы оцениваемых организаций, в том числе с помощью </w:t>
      </w:r>
      <w:proofErr w:type="spellStart"/>
      <w:r w:rsidRPr="00125480">
        <w:rPr>
          <w:rFonts w:ascii="Times New Roman" w:hAnsi="Times New Roman" w:cs="Times New Roman"/>
          <w:sz w:val="25"/>
          <w:szCs w:val="25"/>
        </w:rPr>
        <w:t>он-лайн</w:t>
      </w:r>
      <w:proofErr w:type="spellEnd"/>
      <w:r w:rsidRPr="00125480">
        <w:rPr>
          <w:rFonts w:ascii="Times New Roman" w:hAnsi="Times New Roman" w:cs="Times New Roman"/>
          <w:sz w:val="25"/>
          <w:szCs w:val="25"/>
        </w:rPr>
        <w:t xml:space="preserve"> голосования, организации работы "горячих линий" и "телефонов доверия", анкетирования клиентов организаций.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2.4. Определяет порядок оценки качества работы организаций на основании критериев эффективности работы организаций, определенных и утвержденных Общественным советом, Общественным оператором.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2.5. Организует работу по выявлению общественного мнения о качестве работы организаций, также формирует не реже одного раза в два года рейтинги их деятельности.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2.6. Обобщает и анализирует результаты общественного мнения о качестве работы организаций, рейтинги их деятельности, в том числе сформированные иными организациями, средствами массовой информации.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2.7. Направляет в Министерство спорта Российской Федерации, органы исполнительной власти в области физической культуры и спорта субъектов Российской Федерации, органы местного самоуправления: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а) предложения об организации доступа к информации, необходимой для потребителей услуг;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б) информацию о результатах оценки качества работы учреждений, рейтинги их деятельности;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в) предложения об улучшении качества их деятельности.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3. Организации, оказывающие социальные услуги в сфере физической культуры и спорта: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3.1. Обеспечивают открытость и доступность информации для организации и проведения независимой оценки качества работы по предоставлению услуг населению.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3.2. Размещают на официальном сайте организации в сети Интернет результаты своей работы, результаты общественного мнения о качестве работы организации, рейтинги деятельности организации.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3.3. Рассматривают результаты оценки качества работы организаций и разрабатывают меры по улучшению качества работы учреждения.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4. Органы исполнительной власти в области физической культуры и спорта субъектов Российской Федерации, органы местного самоуправления: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4.1. Оказывают содействие и поддержку Общественным советам, Общественным операторам при организации работы по независимой оценке качества работы организаций, оказывающих социальные услуги в сфере физической культуры и спорта.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4.2. Размещают на официальном сайте в сети Интернет информацию о деятельности Общественного совета, Общественного оператора, результатах общественного мнения о качестве работы организаций, рейтинги деятельности организаций.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4.3. Рассматривают возможность поощрения организаций, определенных </w:t>
      </w:r>
      <w:r w:rsidRPr="00125480">
        <w:rPr>
          <w:rFonts w:ascii="Times New Roman" w:hAnsi="Times New Roman" w:cs="Times New Roman"/>
          <w:sz w:val="25"/>
          <w:szCs w:val="25"/>
        </w:rPr>
        <w:lastRenderedPageBreak/>
        <w:t>лучшими по итогам рейтинга.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4.4. Разрабатывают мероприятия по улучшению качества работы организаций с учетом мнения и предложений Общественного совета, Общественного оператора и информирует общественность о ходе их реализации с размещением данной информации в сети Интернет.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5. Периодичность и этапы оценки качества работы организаций, оказывающих социальные услуги в сфере физической культуры и спорта: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5.1. Оценка качества работы организаций, оказывающих социальные услуги в сфере физической культуры и спорта, и </w:t>
      </w:r>
      <w:proofErr w:type="spellStart"/>
      <w:r w:rsidRPr="00125480">
        <w:rPr>
          <w:rFonts w:ascii="Times New Roman" w:hAnsi="Times New Roman" w:cs="Times New Roman"/>
          <w:sz w:val="25"/>
          <w:szCs w:val="25"/>
        </w:rPr>
        <w:t>рейтингование</w:t>
      </w:r>
      <w:proofErr w:type="spellEnd"/>
      <w:r w:rsidRPr="00125480">
        <w:rPr>
          <w:rFonts w:ascii="Times New Roman" w:hAnsi="Times New Roman" w:cs="Times New Roman"/>
          <w:sz w:val="25"/>
          <w:szCs w:val="25"/>
        </w:rPr>
        <w:t xml:space="preserve"> указанных организаций проходит ежегодно.</w:t>
      </w:r>
    </w:p>
    <w:p w:rsidR="008525D3" w:rsidRPr="00125480" w:rsidRDefault="008525D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125480">
        <w:rPr>
          <w:rFonts w:ascii="Times New Roman" w:hAnsi="Times New Roman" w:cs="Times New Roman"/>
          <w:color w:val="0A2666"/>
          <w:sz w:val="25"/>
          <w:szCs w:val="25"/>
        </w:rPr>
        <w:t>КонсультантПлюс</w:t>
      </w:r>
      <w:proofErr w:type="spellEnd"/>
      <w:r w:rsidRPr="00125480">
        <w:rPr>
          <w:rFonts w:ascii="Times New Roman" w:hAnsi="Times New Roman" w:cs="Times New Roman"/>
          <w:color w:val="0A2666"/>
          <w:sz w:val="25"/>
          <w:szCs w:val="25"/>
        </w:rPr>
        <w:t>: примечание.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color w:val="0A2666"/>
          <w:sz w:val="25"/>
          <w:szCs w:val="25"/>
        </w:rPr>
        <w:t>Нумерация пунктов дана в соответствии с официальным текстом документа.</w:t>
      </w:r>
    </w:p>
    <w:p w:rsidR="008525D3" w:rsidRPr="00125480" w:rsidRDefault="008525D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5.1. Этапы и содержание работ по оценке и </w:t>
      </w:r>
      <w:proofErr w:type="spellStart"/>
      <w:r w:rsidRPr="00125480">
        <w:rPr>
          <w:rFonts w:ascii="Times New Roman" w:hAnsi="Times New Roman" w:cs="Times New Roman"/>
          <w:sz w:val="25"/>
          <w:szCs w:val="25"/>
        </w:rPr>
        <w:t>рейтингованию</w:t>
      </w:r>
      <w:proofErr w:type="spellEnd"/>
      <w:r w:rsidRPr="00125480">
        <w:rPr>
          <w:rFonts w:ascii="Times New Roman" w:hAnsi="Times New Roman" w:cs="Times New Roman"/>
          <w:sz w:val="25"/>
          <w:szCs w:val="25"/>
        </w:rPr>
        <w:t>: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5.1.1. Формирование перечня организаций, участвующих в системе независимой оценки качества.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5.1.2. Сбор и обобщение информации о качестве работы организаций.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5.1.3. Формирование рейтингов качества работы организаций.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5.1.4. Общественное обсуждение результатов оценки качества работы организаций.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5.1.5. Подготовка предложений по повышению качества работы организаций и представление их в адрес заинтересованных организаций и ведомств.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6. В качестве информационной базы и основы для проведения независимой оценки качества работы организаций, оказывающих социальные услуги в сфере физической культуры и спорта, используются: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- данные федерального статистического наблюдения по </w:t>
      </w:r>
      <w:hyperlink r:id="rId7" w:history="1">
        <w:r w:rsidRPr="00125480">
          <w:rPr>
            <w:rFonts w:ascii="Times New Roman" w:hAnsi="Times New Roman" w:cs="Times New Roman"/>
            <w:color w:val="0000FF"/>
            <w:sz w:val="25"/>
            <w:szCs w:val="25"/>
          </w:rPr>
          <w:t>формам 5-ФК</w:t>
        </w:r>
      </w:hyperlink>
      <w:r w:rsidRPr="00125480">
        <w:rPr>
          <w:rFonts w:ascii="Times New Roman" w:hAnsi="Times New Roman" w:cs="Times New Roman"/>
          <w:sz w:val="25"/>
          <w:szCs w:val="25"/>
        </w:rPr>
        <w:t xml:space="preserve"> и </w:t>
      </w:r>
      <w:hyperlink r:id="rId8" w:history="1">
        <w:r w:rsidRPr="00125480">
          <w:rPr>
            <w:rFonts w:ascii="Times New Roman" w:hAnsi="Times New Roman" w:cs="Times New Roman"/>
            <w:color w:val="0000FF"/>
            <w:sz w:val="25"/>
            <w:szCs w:val="25"/>
          </w:rPr>
          <w:t>3-АФК</w:t>
        </w:r>
      </w:hyperlink>
      <w:r w:rsidRPr="00125480">
        <w:rPr>
          <w:rFonts w:ascii="Times New Roman" w:hAnsi="Times New Roman" w:cs="Times New Roman"/>
          <w:sz w:val="25"/>
          <w:szCs w:val="25"/>
        </w:rPr>
        <w:t>;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- дополнительные сведения, предоставляемые организациями в соответствии с критериями и показателями эффективности работы организаций согласно </w:t>
      </w:r>
      <w:hyperlink w:anchor="P112" w:history="1">
        <w:r w:rsidRPr="00125480">
          <w:rPr>
            <w:rFonts w:ascii="Times New Roman" w:hAnsi="Times New Roman" w:cs="Times New Roman"/>
            <w:color w:val="0000FF"/>
            <w:sz w:val="25"/>
            <w:szCs w:val="25"/>
          </w:rPr>
          <w:t>пунктам 1</w:t>
        </w:r>
      </w:hyperlink>
      <w:r w:rsidRPr="00125480">
        <w:rPr>
          <w:rFonts w:ascii="Times New Roman" w:hAnsi="Times New Roman" w:cs="Times New Roman"/>
          <w:sz w:val="25"/>
          <w:szCs w:val="25"/>
        </w:rPr>
        <w:t xml:space="preserve">, </w:t>
      </w:r>
      <w:hyperlink w:anchor="P113" w:history="1">
        <w:r w:rsidRPr="00125480">
          <w:rPr>
            <w:rFonts w:ascii="Times New Roman" w:hAnsi="Times New Roman" w:cs="Times New Roman"/>
            <w:color w:val="0000FF"/>
            <w:sz w:val="25"/>
            <w:szCs w:val="25"/>
          </w:rPr>
          <w:t>2 раздела III</w:t>
        </w:r>
      </w:hyperlink>
      <w:r w:rsidRPr="00125480">
        <w:rPr>
          <w:rFonts w:ascii="Times New Roman" w:hAnsi="Times New Roman" w:cs="Times New Roman"/>
          <w:sz w:val="25"/>
          <w:szCs w:val="25"/>
        </w:rPr>
        <w:t xml:space="preserve"> настоящих методических рекомендаций;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- информация и сведения, размещенные на сайте организации в сети Интернет;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- информация и сведения, полученные в ходе изучения общественного мнения и мониторинга деятельности организаций.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6.1. Данные федерального статистического наблюдения по </w:t>
      </w:r>
      <w:hyperlink r:id="rId9" w:history="1">
        <w:r w:rsidRPr="00125480">
          <w:rPr>
            <w:rFonts w:ascii="Times New Roman" w:hAnsi="Times New Roman" w:cs="Times New Roman"/>
            <w:color w:val="0000FF"/>
            <w:sz w:val="25"/>
            <w:szCs w:val="25"/>
          </w:rPr>
          <w:t>формам 5-ФК</w:t>
        </w:r>
      </w:hyperlink>
      <w:r w:rsidRPr="00125480">
        <w:rPr>
          <w:rFonts w:ascii="Times New Roman" w:hAnsi="Times New Roman" w:cs="Times New Roman"/>
          <w:sz w:val="25"/>
          <w:szCs w:val="25"/>
        </w:rPr>
        <w:t xml:space="preserve"> и </w:t>
      </w:r>
      <w:hyperlink r:id="rId10" w:history="1">
        <w:r w:rsidRPr="00125480">
          <w:rPr>
            <w:rFonts w:ascii="Times New Roman" w:hAnsi="Times New Roman" w:cs="Times New Roman"/>
            <w:color w:val="0000FF"/>
            <w:sz w:val="25"/>
            <w:szCs w:val="25"/>
          </w:rPr>
          <w:t>3-АФК</w:t>
        </w:r>
      </w:hyperlink>
      <w:r w:rsidRPr="00125480">
        <w:rPr>
          <w:rFonts w:ascii="Times New Roman" w:hAnsi="Times New Roman" w:cs="Times New Roman"/>
          <w:sz w:val="25"/>
          <w:szCs w:val="25"/>
        </w:rPr>
        <w:t xml:space="preserve">, а также сведения в соответствии с критериями и показателями эффективности работы организаций согласно </w:t>
      </w:r>
      <w:hyperlink w:anchor="P112" w:history="1">
        <w:r w:rsidRPr="00125480">
          <w:rPr>
            <w:rFonts w:ascii="Times New Roman" w:hAnsi="Times New Roman" w:cs="Times New Roman"/>
            <w:color w:val="0000FF"/>
            <w:sz w:val="25"/>
            <w:szCs w:val="25"/>
          </w:rPr>
          <w:t>пунктам 1</w:t>
        </w:r>
      </w:hyperlink>
      <w:r w:rsidRPr="00125480">
        <w:rPr>
          <w:rFonts w:ascii="Times New Roman" w:hAnsi="Times New Roman" w:cs="Times New Roman"/>
          <w:sz w:val="25"/>
          <w:szCs w:val="25"/>
        </w:rPr>
        <w:t xml:space="preserve">, </w:t>
      </w:r>
      <w:hyperlink w:anchor="P113" w:history="1">
        <w:r w:rsidRPr="00125480">
          <w:rPr>
            <w:rFonts w:ascii="Times New Roman" w:hAnsi="Times New Roman" w:cs="Times New Roman"/>
            <w:color w:val="0000FF"/>
            <w:sz w:val="25"/>
            <w:szCs w:val="25"/>
          </w:rPr>
          <w:t>2 раздела III</w:t>
        </w:r>
      </w:hyperlink>
      <w:r w:rsidRPr="00125480">
        <w:rPr>
          <w:rFonts w:ascii="Times New Roman" w:hAnsi="Times New Roman" w:cs="Times New Roman"/>
          <w:sz w:val="25"/>
          <w:szCs w:val="25"/>
        </w:rPr>
        <w:t xml:space="preserve"> настоящих методических рекомендаций представляются: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- детско-юношескими спортивными школами и специализированными детско-юношескими школами олимпийского резерва независимо от их организационно-правовых форм и форм собственности, имеющими статус юридического лица, районным (городским) органам управления физической культурой и спортом, органам местного самоуправления муниципальных образований: поселений, муниципальных районов, городских округов вышестоящей организации (ведомству) по подчиненности до 15 января после отчетного периода;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- районными (городскими) органами управления физической культурой и спортом, органами местного самоуправления муниципальных образований: поселений, муниципальных районов, городских округов органу исполнительной власти субъекта Российской Федерации в области физической культуры и спорта до 25 января после отчетного периода;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lastRenderedPageBreak/>
        <w:t>- органами исполнительной власти в области физической культуры и спорта субъекта Российской Федерации в Министерство спорта Российской Федерации в срок до 10 февраля.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6.2. После получения и обработки </w:t>
      </w:r>
      <w:hyperlink r:id="rId11" w:history="1">
        <w:r w:rsidRPr="00125480">
          <w:rPr>
            <w:rFonts w:ascii="Times New Roman" w:hAnsi="Times New Roman" w:cs="Times New Roman"/>
            <w:color w:val="0000FF"/>
            <w:sz w:val="25"/>
            <w:szCs w:val="25"/>
          </w:rPr>
          <w:t>форм 5-ФК</w:t>
        </w:r>
      </w:hyperlink>
      <w:r w:rsidRPr="00125480">
        <w:rPr>
          <w:rFonts w:ascii="Times New Roman" w:hAnsi="Times New Roman" w:cs="Times New Roman"/>
          <w:sz w:val="25"/>
          <w:szCs w:val="25"/>
        </w:rPr>
        <w:t xml:space="preserve">, </w:t>
      </w:r>
      <w:hyperlink r:id="rId12" w:history="1">
        <w:r w:rsidRPr="00125480">
          <w:rPr>
            <w:rFonts w:ascii="Times New Roman" w:hAnsi="Times New Roman" w:cs="Times New Roman"/>
            <w:color w:val="0000FF"/>
            <w:sz w:val="25"/>
            <w:szCs w:val="25"/>
          </w:rPr>
          <w:t>3-АФК</w:t>
        </w:r>
      </w:hyperlink>
      <w:r w:rsidRPr="00125480">
        <w:rPr>
          <w:rFonts w:ascii="Times New Roman" w:hAnsi="Times New Roman" w:cs="Times New Roman"/>
          <w:sz w:val="25"/>
          <w:szCs w:val="25"/>
        </w:rPr>
        <w:t xml:space="preserve"> и дополнительных сведений в соответствии с критериями и показателями эффективности работы организаций согласно </w:t>
      </w:r>
      <w:hyperlink w:anchor="P112" w:history="1">
        <w:r w:rsidRPr="00125480">
          <w:rPr>
            <w:rFonts w:ascii="Times New Roman" w:hAnsi="Times New Roman" w:cs="Times New Roman"/>
            <w:color w:val="0000FF"/>
            <w:sz w:val="25"/>
            <w:szCs w:val="25"/>
          </w:rPr>
          <w:t>пунктам 1</w:t>
        </w:r>
      </w:hyperlink>
      <w:r w:rsidRPr="00125480">
        <w:rPr>
          <w:rFonts w:ascii="Times New Roman" w:hAnsi="Times New Roman" w:cs="Times New Roman"/>
          <w:sz w:val="25"/>
          <w:szCs w:val="25"/>
        </w:rPr>
        <w:t xml:space="preserve">, </w:t>
      </w:r>
      <w:hyperlink w:anchor="P113" w:history="1">
        <w:r w:rsidRPr="00125480">
          <w:rPr>
            <w:rFonts w:ascii="Times New Roman" w:hAnsi="Times New Roman" w:cs="Times New Roman"/>
            <w:color w:val="0000FF"/>
            <w:sz w:val="25"/>
            <w:szCs w:val="25"/>
          </w:rPr>
          <w:t>2 раздела III</w:t>
        </w:r>
      </w:hyperlink>
      <w:r w:rsidRPr="00125480">
        <w:rPr>
          <w:rFonts w:ascii="Times New Roman" w:hAnsi="Times New Roman" w:cs="Times New Roman"/>
          <w:sz w:val="25"/>
          <w:szCs w:val="25"/>
        </w:rPr>
        <w:t xml:space="preserve"> настоящих методических рекомендаций данные сведения в обобщенном виде направляются в Общественные советы, Общественным операторам соответствующего уровня для организации работы и использования при оценке качества работы организаций, оказывающих социальные услуги.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6.3. Мониторинг, сбор и обобщение сведений, размещенных на сайтах организаций в сети Интернет, изучение общественного мнения и деятельности организаций проводится Общественным советом, общественным оператором самостоятельно, при организационной, информационной и методической поддержке органов исполнительной власти и органов местного самоуправления соответствующего уровня.</w:t>
      </w:r>
    </w:p>
    <w:p w:rsidR="008525D3" w:rsidRPr="00125480" w:rsidRDefault="008525D3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III. Критерии, показатели и система оценки эффективности</w:t>
      </w:r>
    </w:p>
    <w:p w:rsidR="008525D3" w:rsidRPr="00125480" w:rsidRDefault="008525D3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деятельности организаций, оказывающих социальные услуги</w:t>
      </w:r>
    </w:p>
    <w:p w:rsidR="008525D3" w:rsidRPr="00125480" w:rsidRDefault="008525D3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в сфере физической культуры и спорта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" w:name="P112"/>
      <w:bookmarkEnd w:id="2"/>
      <w:r w:rsidRPr="00125480">
        <w:rPr>
          <w:rFonts w:ascii="Times New Roman" w:hAnsi="Times New Roman" w:cs="Times New Roman"/>
          <w:sz w:val="25"/>
          <w:szCs w:val="25"/>
        </w:rPr>
        <w:t>1. Критерии качества работы организаций характеризуют доступность и полноту информации об организации и порядке предоставления услуг, комфортность условий, в которых находится гражданин, при оказании ему услуг, время ожидания в очереди при получении услуг, культуру обслуживания и персонала (открытость, вежливость и компетентность работников) и оцениваются в соответствии с показателями, утвержденными Общественным советом, Общественным оператором.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3" w:name="P113"/>
      <w:bookmarkEnd w:id="3"/>
      <w:r w:rsidRPr="00125480">
        <w:rPr>
          <w:rFonts w:ascii="Times New Roman" w:hAnsi="Times New Roman" w:cs="Times New Roman"/>
          <w:sz w:val="25"/>
          <w:szCs w:val="25"/>
        </w:rPr>
        <w:t>2. Показатели оценки качества деятельности организаций охватывают все ключевые сферы деятельности организации и делятся на две группы: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1 группа - показатели, характеризующие качество оказания организацией социальных услуг;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2 группа - показатели, характеризующие результативность оказания организацией социальных услуг.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2.1. Показатели, характеризующие качество оказания организацией социальных услуг, и методика расчета: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2.1.1. Число обоснованных жалоб получателей услуг на качество услуг, предоставленных организацией (единиц жалоб):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                            Ч  = К  </w:t>
      </w:r>
      <w:proofErr w:type="spellStart"/>
      <w:r w:rsidRPr="00125480">
        <w:rPr>
          <w:rFonts w:ascii="Times New Roman" w:hAnsi="Times New Roman" w:cs="Times New Roman"/>
          <w:sz w:val="25"/>
          <w:szCs w:val="25"/>
        </w:rPr>
        <w:t>х</w:t>
      </w:r>
      <w:proofErr w:type="spellEnd"/>
      <w:r w:rsidRPr="00125480">
        <w:rPr>
          <w:rFonts w:ascii="Times New Roman" w:hAnsi="Times New Roman" w:cs="Times New Roman"/>
          <w:sz w:val="25"/>
          <w:szCs w:val="25"/>
        </w:rPr>
        <w:t xml:space="preserve"> К,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                             ж    </w:t>
      </w:r>
      <w:proofErr w:type="spellStart"/>
      <w:r w:rsidRPr="00125480">
        <w:rPr>
          <w:rFonts w:ascii="Times New Roman" w:hAnsi="Times New Roman" w:cs="Times New Roman"/>
          <w:sz w:val="25"/>
          <w:szCs w:val="25"/>
        </w:rPr>
        <w:t>ж</w:t>
      </w:r>
      <w:proofErr w:type="spellEnd"/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где: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К  - кол-во обоснованных полученных жалоб за год на качество услуг;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ж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К - коэффициент значимости К = -1.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2.1.2. Количество зарегистрированных случаев травматизма (единиц случаев):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                          Ч  = К  </w:t>
      </w:r>
      <w:proofErr w:type="spellStart"/>
      <w:r w:rsidRPr="00125480">
        <w:rPr>
          <w:rFonts w:ascii="Times New Roman" w:hAnsi="Times New Roman" w:cs="Times New Roman"/>
          <w:sz w:val="25"/>
          <w:szCs w:val="25"/>
        </w:rPr>
        <w:t>х</w:t>
      </w:r>
      <w:proofErr w:type="spellEnd"/>
      <w:r w:rsidRPr="00125480">
        <w:rPr>
          <w:rFonts w:ascii="Times New Roman" w:hAnsi="Times New Roman" w:cs="Times New Roman"/>
          <w:sz w:val="25"/>
          <w:szCs w:val="25"/>
        </w:rPr>
        <w:t xml:space="preserve"> К,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                           т    </w:t>
      </w:r>
      <w:proofErr w:type="spellStart"/>
      <w:r w:rsidRPr="00125480">
        <w:rPr>
          <w:rFonts w:ascii="Times New Roman" w:hAnsi="Times New Roman" w:cs="Times New Roman"/>
          <w:sz w:val="25"/>
          <w:szCs w:val="25"/>
        </w:rPr>
        <w:t>т</w:t>
      </w:r>
      <w:proofErr w:type="spellEnd"/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где: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К  - кол-во зарегистрированных случаев травматизма за год;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т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К - коэффициент значимости К = -1.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2.1.3. Доля штатных тренеров-преподавателей и инструкторов, имеющих первую или высшую квалификационную категорию, от общего количества штатных тренеров-преподавателей и инструкторов: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                           Т         </w:t>
      </w:r>
      <w:proofErr w:type="spellStart"/>
      <w:r w:rsidRPr="00125480">
        <w:rPr>
          <w:rFonts w:ascii="Times New Roman" w:hAnsi="Times New Roman" w:cs="Times New Roman"/>
          <w:sz w:val="25"/>
          <w:szCs w:val="25"/>
        </w:rPr>
        <w:t>Т</w:t>
      </w:r>
      <w:proofErr w:type="spellEnd"/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                            кб+1      кб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                     Т' = (-----) / (---),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                      к     Т         </w:t>
      </w:r>
      <w:proofErr w:type="spellStart"/>
      <w:r w:rsidRPr="00125480">
        <w:rPr>
          <w:rFonts w:ascii="Times New Roman" w:hAnsi="Times New Roman" w:cs="Times New Roman"/>
          <w:sz w:val="25"/>
          <w:szCs w:val="25"/>
        </w:rPr>
        <w:t>Т</w:t>
      </w:r>
      <w:proofErr w:type="spellEnd"/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                             б+1       б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где: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Т     -  количество  тренеров-преподавателей  и  инструкторов  в  штате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кб+1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учреждения,   имеющих   первую   и   высшую  категории,  в  году, следующем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за базовым;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Т     - общее количество тренеров-преподавателей и инструкторов в штате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б+1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учреждения в году, следующем за базовым;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Т     -  количество  тренеров-преподавателей  и  инструкторов  в  штате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кб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учреждения имеющих первую и высшую категории, в базовом году;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Т  -  общее  количество  тренеров-преподавателей и инструкторов в штате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б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учреждения, в базовом году.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2.1.4. Доля денежных средств, потраченных на материально-техническое обеспечение учреждения, от общих расходов на содержание спорт школы: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                           З           </w:t>
      </w:r>
      <w:proofErr w:type="spellStart"/>
      <w:r w:rsidRPr="00125480">
        <w:rPr>
          <w:rFonts w:ascii="Times New Roman" w:hAnsi="Times New Roman" w:cs="Times New Roman"/>
          <w:sz w:val="25"/>
          <w:szCs w:val="25"/>
        </w:rPr>
        <w:t>З</w:t>
      </w:r>
      <w:proofErr w:type="spellEnd"/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                            мтоб+1      </w:t>
      </w:r>
      <w:proofErr w:type="spellStart"/>
      <w:r w:rsidRPr="00125480">
        <w:rPr>
          <w:rFonts w:ascii="Times New Roman" w:hAnsi="Times New Roman" w:cs="Times New Roman"/>
          <w:sz w:val="25"/>
          <w:szCs w:val="25"/>
        </w:rPr>
        <w:t>мтоб</w:t>
      </w:r>
      <w:proofErr w:type="spellEnd"/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                   З'   = (-------) / (-----),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proofErr w:type="spellStart"/>
      <w:r w:rsidRPr="00125480">
        <w:rPr>
          <w:rFonts w:ascii="Times New Roman" w:hAnsi="Times New Roman" w:cs="Times New Roman"/>
          <w:sz w:val="25"/>
          <w:szCs w:val="25"/>
        </w:rPr>
        <w:t>мто</w:t>
      </w:r>
      <w:proofErr w:type="spellEnd"/>
      <w:r w:rsidRPr="00125480">
        <w:rPr>
          <w:rFonts w:ascii="Times New Roman" w:hAnsi="Times New Roman" w:cs="Times New Roman"/>
          <w:sz w:val="25"/>
          <w:szCs w:val="25"/>
        </w:rPr>
        <w:t xml:space="preserve">      З           </w:t>
      </w:r>
      <w:proofErr w:type="spellStart"/>
      <w:r w:rsidRPr="00125480">
        <w:rPr>
          <w:rFonts w:ascii="Times New Roman" w:hAnsi="Times New Roman" w:cs="Times New Roman"/>
          <w:sz w:val="25"/>
          <w:szCs w:val="25"/>
        </w:rPr>
        <w:t>З</w:t>
      </w:r>
      <w:proofErr w:type="spellEnd"/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                              б+1         б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где: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З       -  расходы  учреждения  на материально техническое  обеспечение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мтоб+1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в году, следующем за базовым;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З    - расходы на содержание учреждения в году, следующем за базовым;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б+1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З     -  расходы  учреждения  на материально техническое обеспечение  в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</w:t>
      </w:r>
      <w:proofErr w:type="spellStart"/>
      <w:r w:rsidRPr="00125480">
        <w:rPr>
          <w:rFonts w:ascii="Times New Roman" w:hAnsi="Times New Roman" w:cs="Times New Roman"/>
          <w:sz w:val="25"/>
          <w:szCs w:val="25"/>
        </w:rPr>
        <w:t>мтоб</w:t>
      </w:r>
      <w:proofErr w:type="spellEnd"/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базовом году;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З  - расходы на содержание учреждения в базовом году.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б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lastRenderedPageBreak/>
        <w:t>2.2. Результативность (конечный результат) оказания организацией социальных услуг и методика расчета: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2.2.1. Сохранность контингента (человек):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                        ЧЗ = ЧЗ    / ЧЗ ,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                               б+1     б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где: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ЧЗ     -  численность  занимающихся  в  учреждении в году, следующем за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 б+1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базовым;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ЧЗ  - численность занимающихся в учреждении в базовом году.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 б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2.2.2. Доля обучающихся, воспитанников, получивших спортивный разряд, спортивное звание (%):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                          Р = Р    / Р ,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                               б+1    б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где: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Р    - количество присвоенных разрядов в году, следующем за базовым;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б+1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Р  - количество присвоенных разрядов в базовом году.</w:t>
      </w:r>
    </w:p>
    <w:p w:rsidR="008525D3" w:rsidRPr="00125480" w:rsidRDefault="008525D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     б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3. Общий - итоговый балл для организации рассчитывается как сумма всех значений показателей оценки деятельности.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3.1. На основании полученного результата организации присваивается соответствующее место в рейтинге организаций, принявших добровольное участие в системе </w:t>
      </w:r>
      <w:proofErr w:type="spellStart"/>
      <w:r w:rsidRPr="00125480">
        <w:rPr>
          <w:rFonts w:ascii="Times New Roman" w:hAnsi="Times New Roman" w:cs="Times New Roman"/>
          <w:sz w:val="25"/>
          <w:szCs w:val="25"/>
        </w:rPr>
        <w:t>рейтингования</w:t>
      </w:r>
      <w:proofErr w:type="spellEnd"/>
      <w:r w:rsidRPr="00125480">
        <w:rPr>
          <w:rFonts w:ascii="Times New Roman" w:hAnsi="Times New Roman" w:cs="Times New Roman"/>
          <w:sz w:val="25"/>
          <w:szCs w:val="25"/>
        </w:rPr>
        <w:t xml:space="preserve"> или охваченных мерами независимой экспертной оценки.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3.2. </w:t>
      </w:r>
      <w:proofErr w:type="spellStart"/>
      <w:r w:rsidRPr="00125480">
        <w:rPr>
          <w:rFonts w:ascii="Times New Roman" w:hAnsi="Times New Roman" w:cs="Times New Roman"/>
          <w:sz w:val="25"/>
          <w:szCs w:val="25"/>
        </w:rPr>
        <w:t>Рейтингование</w:t>
      </w:r>
      <w:proofErr w:type="spellEnd"/>
      <w:r w:rsidRPr="00125480">
        <w:rPr>
          <w:rFonts w:ascii="Times New Roman" w:hAnsi="Times New Roman" w:cs="Times New Roman"/>
          <w:sz w:val="25"/>
          <w:szCs w:val="25"/>
        </w:rPr>
        <w:t xml:space="preserve"> идет прямо пропорционально итоговому баллу, т.е. чем больше общий балл, тем более высокое место занимает учреждение в общем рейтинге.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3.3. В связи с различиями в обеспеченности ресурсами следует формировать несколько рейтингов для учреждений различных уровней: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- федеральные учреждения;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- региональные учреждения;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- муниципальные городские учреждения;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- сельские муниципальные учреждения.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3.4. Для учреждений адаптивной физической культуры и спорта составляется свой рейтинг с разделением по принадлежности.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IV. Использование рекомендаций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1. Методические рекомендации могут быть использованы: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- при проведении самооценки организаций, оказывающих социальные услуги в сфере физической культуры и спорта;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- для формирования публичной отчетности организаций, оказывающих социальные услуги в сфере физической культуры и спорта;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- при проведении нефинансового аудита деятельности организаций, оказывающих социальные услуги в сфере физической культуры и спорта;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 xml:space="preserve">- подготовке обоснованных политических и управленческих решений в </w:t>
      </w:r>
      <w:r w:rsidRPr="00125480">
        <w:rPr>
          <w:rFonts w:ascii="Times New Roman" w:hAnsi="Times New Roman" w:cs="Times New Roman"/>
          <w:sz w:val="25"/>
          <w:szCs w:val="25"/>
        </w:rPr>
        <w:lastRenderedPageBreak/>
        <w:t>отношении организаций, оказывающих социальные услуги в сфере физической культуры и спорта, оптимизации и модернизации процессов в сфере деятельности указанных организаций, в том числе при распределении бюджетных средств;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- для формирования открытой системы взаимодействия организаций, оказывающих социальные услуги в сфере физической культуры и спорта, с заинтересованными сторонами;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5480">
        <w:rPr>
          <w:rFonts w:ascii="Times New Roman" w:hAnsi="Times New Roman" w:cs="Times New Roman"/>
          <w:sz w:val="25"/>
          <w:szCs w:val="25"/>
        </w:rPr>
        <w:t>- для разработки, реализации, оценки и обеспечения высокого качества исполнения программ, дальнейшего совершенствования деятельности организаций, оказывающих социальные услуги в сфере физической культуры и спорта.</w:t>
      </w: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525D3" w:rsidRPr="00125480" w:rsidRDefault="008525D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5"/>
          <w:szCs w:val="25"/>
        </w:rPr>
      </w:pPr>
    </w:p>
    <w:p w:rsidR="00F47D6E" w:rsidRPr="00125480" w:rsidRDefault="00125480">
      <w:pPr>
        <w:rPr>
          <w:rFonts w:ascii="Times New Roman" w:hAnsi="Times New Roman" w:cs="Times New Roman"/>
          <w:sz w:val="25"/>
          <w:szCs w:val="25"/>
        </w:rPr>
      </w:pPr>
      <w:bookmarkStart w:id="4" w:name="_GoBack"/>
      <w:bookmarkEnd w:id="4"/>
    </w:p>
    <w:sectPr w:rsidR="00F47D6E" w:rsidRPr="00125480" w:rsidSect="000D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25D3"/>
    <w:rsid w:val="00125480"/>
    <w:rsid w:val="00382306"/>
    <w:rsid w:val="00441618"/>
    <w:rsid w:val="0046205D"/>
    <w:rsid w:val="004F2C83"/>
    <w:rsid w:val="005815B6"/>
    <w:rsid w:val="0085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25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25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F204025C12EFB689FA125B44E12D0195B4FAF107254F51D9F15DB7E2D7DB8D0963214E894CF3FBS2gC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F204025C12EFB689FA125B44E12D0195B4FAF107254F51D9F15DB7E2D7DB8D0963214E894CFEF8S2gBJ" TargetMode="External"/><Relationship Id="rId12" Type="http://schemas.openxmlformats.org/officeDocument/2006/relationships/hyperlink" Target="consultantplus://offline/ref=6FF204025C12EFB689FA125B44E12D0195B4FAF107254F51D9F15DB7E2D7DB8D0963214E894CF3FBS2g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F204025C12EFB689FA125B44E12D0195BFF4F708254F51D9F15DB7E2D7DB8D0963214E894CF6FES2g8J" TargetMode="External"/><Relationship Id="rId11" Type="http://schemas.openxmlformats.org/officeDocument/2006/relationships/hyperlink" Target="consultantplus://offline/ref=6FF204025C12EFB689FA125B44E12D0195B4FAF107254F51D9F15DB7E2D7DB8D0963214E894CFEF8S2gBJ" TargetMode="External"/><Relationship Id="rId5" Type="http://schemas.openxmlformats.org/officeDocument/2006/relationships/hyperlink" Target="consultantplus://offline/ref=6FF204025C12EFB689FA125B44E12D0195B5F4F104274F51D9F15DB7E2SDg7J" TargetMode="External"/><Relationship Id="rId10" Type="http://schemas.openxmlformats.org/officeDocument/2006/relationships/hyperlink" Target="consultantplus://offline/ref=6FF204025C12EFB689FA125B44E12D0195B4FAF107254F51D9F15DB7E2D7DB8D0963214E894CF3FBS2gCJ" TargetMode="External"/><Relationship Id="rId4" Type="http://schemas.openxmlformats.org/officeDocument/2006/relationships/hyperlink" Target="consultantplus://offline/ref=6FF204025C12EFB689FA125B44E12D0195B5F4F104274F51D9F15DB7E2D7DB8D0963214E894CF6F9S2gFJ" TargetMode="External"/><Relationship Id="rId9" Type="http://schemas.openxmlformats.org/officeDocument/2006/relationships/hyperlink" Target="consultantplus://offline/ref=6FF204025C12EFB689FA125B44E12D0195B4FAF107254F51D9F15DB7E2D7DB8D0963214E894CFEF8S2g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3352</Words>
  <Characters>19108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 Гильфанова</dc:creator>
  <cp:lastModifiedBy>user20161020</cp:lastModifiedBy>
  <cp:revision>3</cp:revision>
  <dcterms:created xsi:type="dcterms:W3CDTF">2016-11-24T08:18:00Z</dcterms:created>
  <dcterms:modified xsi:type="dcterms:W3CDTF">2016-11-24T13:32:00Z</dcterms:modified>
</cp:coreProperties>
</file>