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FF" w:rsidRPr="00E46614" w:rsidRDefault="00FA47FF" w:rsidP="00E46614">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E46614">
        <w:rPr>
          <w:rFonts w:ascii="Times New Roman" w:eastAsia="Times New Roman" w:hAnsi="Times New Roman" w:cs="Times New Roman"/>
          <w:b/>
          <w:bCs/>
          <w:kern w:val="36"/>
          <w:sz w:val="40"/>
          <w:szCs w:val="40"/>
          <w:lang w:eastAsia="ru-RU"/>
        </w:rPr>
        <w:t>Федеральный закон о развитии малого и среднего предпринимательства в Российской Федерации</w:t>
      </w:r>
    </w:p>
    <w:p w:rsidR="00FA47FF" w:rsidRPr="00FA47FF" w:rsidRDefault="00FA47FF" w:rsidP="00FA47FF">
      <w:pPr>
        <w:spacing w:after="0" w:line="240" w:lineRule="auto"/>
        <w:jc w:val="center"/>
        <w:rPr>
          <w:rFonts w:ascii="Times New Roman" w:eastAsia="Times New Roman" w:hAnsi="Times New Roman" w:cs="Times New Roman"/>
          <w:sz w:val="24"/>
          <w:szCs w:val="24"/>
          <w:lang w:eastAsia="ru-RU"/>
        </w:rPr>
      </w:pPr>
      <w:r w:rsidRPr="00FA47FF">
        <w:rPr>
          <w:rFonts w:ascii="Times New Roman" w:eastAsia="Times New Roman" w:hAnsi="Times New Roman" w:cs="Times New Roman"/>
          <w:b/>
          <w:bCs/>
          <w:sz w:val="24"/>
          <w:szCs w:val="24"/>
          <w:lang w:eastAsia="ru-RU"/>
        </w:rPr>
        <w:t>Федеральный закон от 24 июля 2007 г. N 209-ФЗ</w:t>
      </w:r>
      <w:r w:rsidRPr="00FA47FF">
        <w:rPr>
          <w:rFonts w:ascii="Times New Roman" w:eastAsia="Times New Roman" w:hAnsi="Times New Roman" w:cs="Times New Roman"/>
          <w:b/>
          <w:bCs/>
          <w:sz w:val="24"/>
          <w:szCs w:val="24"/>
          <w:lang w:eastAsia="ru-RU"/>
        </w:rPr>
        <w:br/>
        <w:t>"О развитии малого и среднего предпринимательства в Российской Федерации"</w:t>
      </w:r>
    </w:p>
    <w:p w:rsidR="00FA47FF" w:rsidRPr="00FA47FF" w:rsidRDefault="00FA47FF" w:rsidP="00FA47FF">
      <w:pPr>
        <w:spacing w:after="0" w:line="240" w:lineRule="auto"/>
        <w:jc w:val="center"/>
        <w:rPr>
          <w:rFonts w:ascii="Times New Roman" w:eastAsia="Times New Roman" w:hAnsi="Times New Roman" w:cs="Times New Roman"/>
          <w:sz w:val="24"/>
          <w:szCs w:val="24"/>
          <w:lang w:eastAsia="ru-RU"/>
        </w:rPr>
      </w:pPr>
      <w:r w:rsidRPr="00FA47FF">
        <w:rPr>
          <w:rFonts w:ascii="Times New Roman" w:eastAsia="Times New Roman" w:hAnsi="Times New Roman" w:cs="Times New Roman"/>
          <w:b/>
          <w:bCs/>
          <w:sz w:val="24"/>
          <w:szCs w:val="24"/>
          <w:lang w:eastAsia="ru-RU"/>
        </w:rPr>
        <w:t xml:space="preserve">(Закон вступил в силу с 1 </w:t>
      </w:r>
      <w:bookmarkStart w:id="0" w:name="_GoBack"/>
      <w:bookmarkEnd w:id="0"/>
      <w:r w:rsidRPr="00FA47FF">
        <w:rPr>
          <w:rFonts w:ascii="Times New Roman" w:eastAsia="Times New Roman" w:hAnsi="Times New Roman" w:cs="Times New Roman"/>
          <w:b/>
          <w:bCs/>
          <w:sz w:val="24"/>
          <w:szCs w:val="24"/>
          <w:lang w:eastAsia="ru-RU"/>
        </w:rPr>
        <w:t>января 2008 г.)</w:t>
      </w:r>
    </w:p>
    <w:p w:rsidR="00FA47FF" w:rsidRPr="00FA47FF" w:rsidRDefault="00FA47FF" w:rsidP="00FA47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47FF">
        <w:rPr>
          <w:rFonts w:ascii="Times New Roman" w:eastAsia="Times New Roman" w:hAnsi="Times New Roman" w:cs="Times New Roman"/>
          <w:sz w:val="24"/>
          <w:szCs w:val="24"/>
          <w:lang w:eastAsia="ru-RU"/>
        </w:rPr>
        <w:t>Информация о внесении изменений в настоящий документ содержится в документе:</w:t>
      </w:r>
      <w:r w:rsidRPr="00FA47FF">
        <w:rPr>
          <w:rFonts w:ascii="Times New Roman" w:eastAsia="Times New Roman" w:hAnsi="Times New Roman" w:cs="Times New Roman"/>
          <w:sz w:val="24"/>
          <w:szCs w:val="24"/>
          <w:lang w:eastAsia="ru-RU"/>
        </w:rPr>
        <w:br/>
        <w:t>Федеральный закон от 18 октября 2007 г. N 230-ФЗ "О внесении изменений в отдельные законодательные акты Российской Федерации в связи с совершенствованием разграничения полномочий"</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Принят Государственной Думой 6 июля 2007 года</w:t>
      </w:r>
      <w:r w:rsidRPr="00FA47FF">
        <w:rPr>
          <w:rFonts w:ascii="Times New Roman" w:eastAsia="Times New Roman" w:hAnsi="Times New Roman" w:cs="Times New Roman"/>
          <w:sz w:val="24"/>
          <w:szCs w:val="24"/>
          <w:lang w:eastAsia="ru-RU"/>
        </w:rPr>
        <w:br/>
        <w:t>Одобрен Советом Федерации 11 июля 2007 года</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1. Предмет регулирования настоящего Федерального закона</w:t>
      </w:r>
      <w:r w:rsidRPr="00FA47FF">
        <w:rPr>
          <w:rFonts w:ascii="Times New Roman" w:eastAsia="Times New Roman" w:hAnsi="Times New Roman" w:cs="Times New Roman"/>
          <w:sz w:val="24"/>
          <w:szCs w:val="24"/>
          <w:lang w:eastAsia="ru-RU"/>
        </w:rPr>
        <w:b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2. Нормативное правовое регулирование развития малого и среднего предпринимательства в Российской Федерации</w:t>
      </w:r>
      <w:r w:rsidRPr="00FA47FF">
        <w:rPr>
          <w:rFonts w:ascii="Times New Roman" w:eastAsia="Times New Roman" w:hAnsi="Times New Roman" w:cs="Times New Roman"/>
          <w:sz w:val="24"/>
          <w:szCs w:val="24"/>
          <w:lang w:eastAsia="ru-RU"/>
        </w:rPr>
        <w:b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3. Основные понятия, используемые в настоящем Федеральном законе</w:t>
      </w:r>
      <w:r w:rsidRPr="00FA47FF">
        <w:rPr>
          <w:rFonts w:ascii="Times New Roman" w:eastAsia="Times New Roman" w:hAnsi="Times New Roman" w:cs="Times New Roman"/>
          <w:sz w:val="24"/>
          <w:szCs w:val="24"/>
          <w:lang w:eastAsia="ru-RU"/>
        </w:rPr>
        <w:br/>
        <w:t>Для целей настоящего Федерального закона используются следующие основные понятия:</w:t>
      </w:r>
      <w:r w:rsidRPr="00FA47FF">
        <w:rPr>
          <w:rFonts w:ascii="Times New Roman" w:eastAsia="Times New Roman" w:hAnsi="Times New Roman" w:cs="Times New Roman"/>
          <w:sz w:val="24"/>
          <w:szCs w:val="24"/>
          <w:lang w:eastAsia="ru-RU"/>
        </w:rPr>
        <w:b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FA47FF">
        <w:rPr>
          <w:rFonts w:ascii="Times New Roman" w:eastAsia="Times New Roman" w:hAnsi="Times New Roman" w:cs="Times New Roman"/>
          <w:sz w:val="24"/>
          <w:szCs w:val="24"/>
          <w:lang w:eastAsia="ru-RU"/>
        </w:rPr>
        <w:t>микропредприятиям</w:t>
      </w:r>
      <w:proofErr w:type="spellEnd"/>
      <w:r w:rsidRPr="00FA47FF">
        <w:rPr>
          <w:rFonts w:ascii="Times New Roman" w:eastAsia="Times New Roman" w:hAnsi="Times New Roman" w:cs="Times New Roman"/>
          <w:sz w:val="24"/>
          <w:szCs w:val="24"/>
          <w:lang w:eastAsia="ru-RU"/>
        </w:rPr>
        <w:t>, и средним предприятиям;</w:t>
      </w:r>
      <w:r w:rsidRPr="00FA47FF">
        <w:rPr>
          <w:rFonts w:ascii="Times New Roman" w:eastAsia="Times New Roman" w:hAnsi="Times New Roman" w:cs="Times New Roman"/>
          <w:sz w:val="24"/>
          <w:szCs w:val="24"/>
          <w:lang w:eastAsia="ru-RU"/>
        </w:rPr>
        <w:br/>
        <w:t>2) федеральные программы развития субъектов малого и среднего предпринимательства - нормативные правовые акты Правительства Российской Федерации, в которых определяются перечни мероприятий, направленных на достижение целей государственной политики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Российской Федерации, с указанием объема и источников их финансирования, результативности деятельности федеральных органов исполнительной власти, ответственных за реализацию указанных мероприятий;</w:t>
      </w:r>
      <w:r w:rsidRPr="00FA47FF">
        <w:rPr>
          <w:rFonts w:ascii="Times New Roman" w:eastAsia="Times New Roman" w:hAnsi="Times New Roman" w:cs="Times New Roman"/>
          <w:sz w:val="24"/>
          <w:szCs w:val="24"/>
          <w:lang w:eastAsia="ru-RU"/>
        </w:rPr>
        <w:br/>
        <w:t xml:space="preserve">3) региональные программы развития субъектов малого и среднего предпринимательства - нормативные правовые акты органов государственной власти субъектов Российской Федерации, в которых определяются перечни мероприятий, направленных на достижение целей государственной политики в области развития малого и среднего предпринимательства, в том </w:t>
      </w:r>
      <w:r w:rsidRPr="00FA47FF">
        <w:rPr>
          <w:rFonts w:ascii="Times New Roman" w:eastAsia="Times New Roman" w:hAnsi="Times New Roman" w:cs="Times New Roman"/>
          <w:sz w:val="24"/>
          <w:szCs w:val="24"/>
          <w:lang w:eastAsia="ru-RU"/>
        </w:rPr>
        <w:lastRenderedPageBreak/>
        <w:t>числе отдельных категорий субъектов малого и среднего предпринимательства, и осуществляемых в субъектах Российской Федерации, с указанием объема и источников их финансирования, результативности деятельности органов государственной власти субъектов Российской Федерации, ответственных за реализацию указанных мероприятий;</w:t>
      </w:r>
      <w:r w:rsidRPr="00FA47FF">
        <w:rPr>
          <w:rFonts w:ascii="Times New Roman" w:eastAsia="Times New Roman" w:hAnsi="Times New Roman" w:cs="Times New Roman"/>
          <w:sz w:val="24"/>
          <w:szCs w:val="24"/>
          <w:lang w:eastAsia="ru-RU"/>
        </w:rPr>
        <w:br/>
        <w:t>4) муниципальные программы развития субъектов малого и среднего предпринимательства - нормативные правовые акты органов местного самоуправления, в которых определяются перечни мероприятий, направленных на достижение целей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муниципальных образованиях, с указанием объема и источников их финансирования, результативности деятельности органов местного самоуправления, ответственных за реализацию указанных мероприятий;</w:t>
      </w:r>
      <w:r w:rsidRPr="00FA47FF">
        <w:rPr>
          <w:rFonts w:ascii="Times New Roman" w:eastAsia="Times New Roman" w:hAnsi="Times New Roman" w:cs="Times New Roman"/>
          <w:sz w:val="24"/>
          <w:szCs w:val="24"/>
          <w:lang w:eastAsia="ru-RU"/>
        </w:rPr>
        <w:b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4. Категории субъектов малого и среднего предпринимательства</w:t>
      </w:r>
      <w:r w:rsidRPr="00FA47FF">
        <w:rPr>
          <w:rFonts w:ascii="Times New Roman" w:eastAsia="Times New Roman" w:hAnsi="Times New Roman" w:cs="Times New Roman"/>
          <w:sz w:val="24"/>
          <w:szCs w:val="24"/>
          <w:lang w:eastAsia="ru-RU"/>
        </w:rPr>
        <w:br/>
        <w:t>1.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r w:rsidRPr="00FA47FF">
        <w:rPr>
          <w:rFonts w:ascii="Times New Roman" w:eastAsia="Times New Roman" w:hAnsi="Times New Roman" w:cs="Times New Roman"/>
          <w:sz w:val="24"/>
          <w:szCs w:val="24"/>
          <w:lang w:eastAsia="ru-RU"/>
        </w:rPr>
        <w:b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r w:rsidRPr="00FA47FF">
        <w:rPr>
          <w:rFonts w:ascii="Times New Roman" w:eastAsia="Times New Roman" w:hAnsi="Times New Roman" w:cs="Times New Roman"/>
          <w:sz w:val="24"/>
          <w:szCs w:val="24"/>
          <w:lang w:eastAsia="ru-RU"/>
        </w:rPr>
        <w:b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r w:rsidRPr="00FA47FF">
        <w:rPr>
          <w:rFonts w:ascii="Times New Roman" w:eastAsia="Times New Roman" w:hAnsi="Times New Roman" w:cs="Times New Roman"/>
          <w:sz w:val="24"/>
          <w:szCs w:val="24"/>
          <w:lang w:eastAsia="ru-RU"/>
        </w:rPr>
        <w:br/>
        <w:t>а) от ста одного до двухсот пятидесяти человек включительно для средних предприятий;</w:t>
      </w:r>
      <w:r w:rsidRPr="00FA47FF">
        <w:rPr>
          <w:rFonts w:ascii="Times New Roman" w:eastAsia="Times New Roman" w:hAnsi="Times New Roman" w:cs="Times New Roman"/>
          <w:sz w:val="24"/>
          <w:szCs w:val="24"/>
          <w:lang w:eastAsia="ru-RU"/>
        </w:rPr>
        <w:br/>
        <w:t xml:space="preserve">б) до ста человек включительно для малых предприятий; среди малых предприятий выделяются </w:t>
      </w:r>
      <w:proofErr w:type="spellStart"/>
      <w:r w:rsidRPr="00FA47FF">
        <w:rPr>
          <w:rFonts w:ascii="Times New Roman" w:eastAsia="Times New Roman" w:hAnsi="Times New Roman" w:cs="Times New Roman"/>
          <w:sz w:val="24"/>
          <w:szCs w:val="24"/>
          <w:lang w:eastAsia="ru-RU"/>
        </w:rPr>
        <w:t>микропредприятия</w:t>
      </w:r>
      <w:proofErr w:type="spellEnd"/>
      <w:r w:rsidRPr="00FA47FF">
        <w:rPr>
          <w:rFonts w:ascii="Times New Roman" w:eastAsia="Times New Roman" w:hAnsi="Times New Roman" w:cs="Times New Roman"/>
          <w:sz w:val="24"/>
          <w:szCs w:val="24"/>
          <w:lang w:eastAsia="ru-RU"/>
        </w:rPr>
        <w:t xml:space="preserve"> - до пятнадцати человек;</w:t>
      </w:r>
      <w:r w:rsidRPr="00FA47FF">
        <w:rPr>
          <w:rFonts w:ascii="Times New Roman" w:eastAsia="Times New Roman" w:hAnsi="Times New Roman" w:cs="Times New Roman"/>
          <w:sz w:val="24"/>
          <w:szCs w:val="24"/>
          <w:lang w:eastAsia="ru-RU"/>
        </w:rPr>
        <w:b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Часть 2 статьи 4 настоящего Федерального закона вступает в силу с 1 января 2010 г.</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 xml:space="preserve">2. Предусмотренные пунктом 3 части 1 настоящей статьи предельные значения выручки от </w:t>
      </w:r>
      <w:r w:rsidRPr="00FA47FF">
        <w:rPr>
          <w:rFonts w:ascii="Times New Roman" w:eastAsia="Times New Roman" w:hAnsi="Times New Roman" w:cs="Times New Roman"/>
          <w:sz w:val="24"/>
          <w:szCs w:val="24"/>
          <w:lang w:eastAsia="ru-RU"/>
        </w:rPr>
        <w:lastRenderedPageBreak/>
        <w:t>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w:t>
      </w:r>
      <w:r w:rsidRPr="00FA47FF">
        <w:rPr>
          <w:rFonts w:ascii="Times New Roman" w:eastAsia="Times New Roman" w:hAnsi="Times New Roman" w:cs="Times New Roman"/>
          <w:sz w:val="24"/>
          <w:szCs w:val="24"/>
          <w:lang w:eastAsia="ru-RU"/>
        </w:rPr>
        <w:br/>
        <w:t>3. 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 настоящей статьи.</w:t>
      </w:r>
      <w:r w:rsidRPr="00FA47FF">
        <w:rPr>
          <w:rFonts w:ascii="Times New Roman" w:eastAsia="Times New Roman" w:hAnsi="Times New Roman" w:cs="Times New Roman"/>
          <w:sz w:val="24"/>
          <w:szCs w:val="24"/>
          <w:lang w:eastAsia="ru-RU"/>
        </w:rPr>
        <w:br/>
        <w:t>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2 и 3 части 1 настоящей статьи, в течение двух календарных лет, следующих один за другим.</w:t>
      </w:r>
      <w:r w:rsidRPr="00FA47FF">
        <w:rPr>
          <w:rFonts w:ascii="Times New Roman" w:eastAsia="Times New Roman" w:hAnsi="Times New Roman" w:cs="Times New Roman"/>
          <w:sz w:val="24"/>
          <w:szCs w:val="24"/>
          <w:lang w:eastAsia="ru-RU"/>
        </w:rPr>
        <w:br/>
        <w:t>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пунктах 2 и 3 части 1 настоящей статьи.</w:t>
      </w:r>
      <w:r w:rsidRPr="00FA47FF">
        <w:rPr>
          <w:rFonts w:ascii="Times New Roman" w:eastAsia="Times New Roman" w:hAnsi="Times New Roman" w:cs="Times New Roman"/>
          <w:sz w:val="24"/>
          <w:szCs w:val="24"/>
          <w:lang w:eastAsia="ru-RU"/>
        </w:rPr>
        <w:br/>
        <w:t xml:space="preserve">6. Средняя численность работников </w:t>
      </w:r>
      <w:proofErr w:type="spellStart"/>
      <w:r w:rsidRPr="00FA47FF">
        <w:rPr>
          <w:rFonts w:ascii="Times New Roman" w:eastAsia="Times New Roman" w:hAnsi="Times New Roman" w:cs="Times New Roman"/>
          <w:sz w:val="24"/>
          <w:szCs w:val="24"/>
          <w:lang w:eastAsia="ru-RU"/>
        </w:rPr>
        <w:t>микропредприятия</w:t>
      </w:r>
      <w:proofErr w:type="spellEnd"/>
      <w:r w:rsidRPr="00FA47FF">
        <w:rPr>
          <w:rFonts w:ascii="Times New Roman" w:eastAsia="Times New Roman" w:hAnsi="Times New Roman" w:cs="Times New Roman"/>
          <w:sz w:val="24"/>
          <w:szCs w:val="24"/>
          <w:lang w:eastAsia="ru-RU"/>
        </w:rPr>
        <w:t xml:space="preserve">,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47FF">
        <w:rPr>
          <w:rFonts w:ascii="Times New Roman" w:eastAsia="Times New Roman" w:hAnsi="Times New Roman" w:cs="Times New Roman"/>
          <w:sz w:val="24"/>
          <w:szCs w:val="24"/>
          <w:lang w:eastAsia="ru-RU"/>
        </w:rPr>
        <w:t>микропредприятия</w:t>
      </w:r>
      <w:proofErr w:type="spellEnd"/>
      <w:r w:rsidRPr="00FA47FF">
        <w:rPr>
          <w:rFonts w:ascii="Times New Roman" w:eastAsia="Times New Roman" w:hAnsi="Times New Roman" w:cs="Times New Roman"/>
          <w:sz w:val="24"/>
          <w:szCs w:val="24"/>
          <w:lang w:eastAsia="ru-RU"/>
        </w:rPr>
        <w:t>, малого предприятия или среднего предприятия.</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О расчете средней численности работников см. постановления Федеральной службы государственной статистики от 20 ноября 2006 г. N 69 и от 9 октября 2006 г. N 56</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7. Выручка от реализации товаров (работ, услуг) за календарный год определяется в порядке, установленном Налоговым кодексом Российской Федерации.</w:t>
      </w:r>
      <w:r w:rsidRPr="00FA47FF">
        <w:rPr>
          <w:rFonts w:ascii="Times New Roman" w:eastAsia="Times New Roman" w:hAnsi="Times New Roman" w:cs="Times New Roman"/>
          <w:sz w:val="24"/>
          <w:szCs w:val="24"/>
          <w:lang w:eastAsia="ru-RU"/>
        </w:rPr>
        <w:br/>
        <w:t>8.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См. Положение по бухгалтерскому учету "Учет основных средств" ПБУ 6/01, утвержденное приказом Минфина РФ от 30 марта 2001 г. N 26н</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См. Положение по бухгалтерскому учету "Учет нематериальных активов" ПБУ 14/2000, утвержденное приказом Минфина РФ от 16 октября 2000 г. N 91н</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5. Федеральные статистические наблюдения за деятельностью субъектов малого и среднего предпринимательства</w:t>
      </w:r>
      <w:r w:rsidRPr="00FA47FF">
        <w:rPr>
          <w:rFonts w:ascii="Times New Roman" w:eastAsia="Times New Roman" w:hAnsi="Times New Roman" w:cs="Times New Roman"/>
          <w:sz w:val="24"/>
          <w:szCs w:val="24"/>
          <w:lang w:eastAsia="ru-RU"/>
        </w:rPr>
        <w:b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Часть 2 статьи 5 настоящего Федерального закона вступает в силу с 1 января 2010 г.</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2. Сплошные статистические наблюдения за деятельностью субъектов малого и среднего предпринимательства проводятся один раз в пять лет.</w:t>
      </w:r>
      <w:r w:rsidRPr="00FA47FF">
        <w:rPr>
          <w:rFonts w:ascii="Times New Roman" w:eastAsia="Times New Roman" w:hAnsi="Times New Roman" w:cs="Times New Roman"/>
          <w:sz w:val="24"/>
          <w:szCs w:val="24"/>
          <w:lang w:eastAsia="ru-RU"/>
        </w:rPr>
        <w:b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FA47FF">
        <w:rPr>
          <w:rFonts w:ascii="Times New Roman" w:eastAsia="Times New Roman" w:hAnsi="Times New Roman" w:cs="Times New Roman"/>
          <w:sz w:val="24"/>
          <w:szCs w:val="24"/>
          <w:lang w:eastAsia="ru-RU"/>
        </w:rPr>
        <w:t>микропредприятий</w:t>
      </w:r>
      <w:proofErr w:type="spellEnd"/>
      <w:r w:rsidRPr="00FA47FF">
        <w:rPr>
          <w:rFonts w:ascii="Times New Roman" w:eastAsia="Times New Roman" w:hAnsi="Times New Roman" w:cs="Times New Roman"/>
          <w:sz w:val="24"/>
          <w:szCs w:val="24"/>
          <w:lang w:eastAsia="ru-RU"/>
        </w:rPr>
        <w:t xml:space="preserve">) и средних предприятий. Выборочные статистические наблюдения проводятся </w:t>
      </w:r>
      <w:r w:rsidRPr="00FA47FF">
        <w:rPr>
          <w:rFonts w:ascii="Times New Roman" w:eastAsia="Times New Roman" w:hAnsi="Times New Roman" w:cs="Times New Roman"/>
          <w:sz w:val="24"/>
          <w:szCs w:val="24"/>
          <w:lang w:eastAsia="ru-RU"/>
        </w:rPr>
        <w:lastRenderedPageBreak/>
        <w:t xml:space="preserve">путем ежегодных обследований деятельности </w:t>
      </w:r>
      <w:proofErr w:type="spellStart"/>
      <w:r w:rsidRPr="00FA47FF">
        <w:rPr>
          <w:rFonts w:ascii="Times New Roman" w:eastAsia="Times New Roman" w:hAnsi="Times New Roman" w:cs="Times New Roman"/>
          <w:sz w:val="24"/>
          <w:szCs w:val="24"/>
          <w:lang w:eastAsia="ru-RU"/>
        </w:rPr>
        <w:t>микропредприятий</w:t>
      </w:r>
      <w:proofErr w:type="spellEnd"/>
      <w:r w:rsidRPr="00FA47FF">
        <w:rPr>
          <w:rFonts w:ascii="Times New Roman" w:eastAsia="Times New Roman" w:hAnsi="Times New Roman" w:cs="Times New Roman"/>
          <w:sz w:val="24"/>
          <w:szCs w:val="24"/>
          <w:lang w:eastAsia="ru-RU"/>
        </w:rPr>
        <w:t>. Порядок проведения выборочных статистических наблюдений определяется Правительством Российской Федерации.</w:t>
      </w:r>
      <w:r w:rsidRPr="00FA47FF">
        <w:rPr>
          <w:rFonts w:ascii="Times New Roman" w:eastAsia="Times New Roman" w:hAnsi="Times New Roman" w:cs="Times New Roman"/>
          <w:sz w:val="24"/>
          <w:szCs w:val="24"/>
          <w:lang w:eastAsia="ru-RU"/>
        </w:rPr>
        <w:b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6. Основные цели и принципы государственной политики в области развития малого и среднего предпринимательства в Российской Федерации</w:t>
      </w:r>
      <w:r w:rsidRPr="00FA47FF">
        <w:rPr>
          <w:rFonts w:ascii="Times New Roman" w:eastAsia="Times New Roman" w:hAnsi="Times New Roman" w:cs="Times New Roman"/>
          <w:sz w:val="24"/>
          <w:szCs w:val="24"/>
          <w:lang w:eastAsia="ru-RU"/>
        </w:rPr>
        <w:b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r w:rsidRPr="00FA47FF">
        <w:rPr>
          <w:rFonts w:ascii="Times New Roman" w:eastAsia="Times New Roman" w:hAnsi="Times New Roman" w:cs="Times New Roman"/>
          <w:sz w:val="24"/>
          <w:szCs w:val="24"/>
          <w:lang w:eastAsia="ru-RU"/>
        </w:rPr>
        <w:br/>
        <w:t>2. Основными целями государственной политики в области развития малого и среднего предпринимательства в Российской Федерации являются:</w:t>
      </w:r>
      <w:r w:rsidRPr="00FA47FF">
        <w:rPr>
          <w:rFonts w:ascii="Times New Roman" w:eastAsia="Times New Roman" w:hAnsi="Times New Roman" w:cs="Times New Roman"/>
          <w:sz w:val="24"/>
          <w:szCs w:val="24"/>
          <w:lang w:eastAsia="ru-RU"/>
        </w:rPr>
        <w:br/>
        <w:t>1) развитие субъектов малого и среднего предпринимательства в целях формирования конкурентной среды в экономике Российской Федерации;</w:t>
      </w:r>
      <w:r w:rsidRPr="00FA47FF">
        <w:rPr>
          <w:rFonts w:ascii="Times New Roman" w:eastAsia="Times New Roman" w:hAnsi="Times New Roman" w:cs="Times New Roman"/>
          <w:sz w:val="24"/>
          <w:szCs w:val="24"/>
          <w:lang w:eastAsia="ru-RU"/>
        </w:rPr>
        <w:br/>
        <w:t>2) обеспечение благоприятных условий для развития субъектов малого и среднего предпринимательства;</w:t>
      </w:r>
      <w:r w:rsidRPr="00FA47FF">
        <w:rPr>
          <w:rFonts w:ascii="Times New Roman" w:eastAsia="Times New Roman" w:hAnsi="Times New Roman" w:cs="Times New Roman"/>
          <w:sz w:val="24"/>
          <w:szCs w:val="24"/>
          <w:lang w:eastAsia="ru-RU"/>
        </w:rPr>
        <w:br/>
        <w:t>3) обеспечение конкурентоспособности субъектов малого и среднего предпринимательства;</w:t>
      </w:r>
      <w:r w:rsidRPr="00FA47FF">
        <w:rPr>
          <w:rFonts w:ascii="Times New Roman" w:eastAsia="Times New Roman" w:hAnsi="Times New Roman" w:cs="Times New Roman"/>
          <w:sz w:val="24"/>
          <w:szCs w:val="24"/>
          <w:lang w:eastAsia="ru-RU"/>
        </w:rPr>
        <w:b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r w:rsidRPr="00FA47FF">
        <w:rPr>
          <w:rFonts w:ascii="Times New Roman" w:eastAsia="Times New Roman" w:hAnsi="Times New Roman" w:cs="Times New Roman"/>
          <w:sz w:val="24"/>
          <w:szCs w:val="24"/>
          <w:lang w:eastAsia="ru-RU"/>
        </w:rPr>
        <w:br/>
        <w:t>5) увеличение количества субъектов малого и среднего предпринимательства;</w:t>
      </w:r>
      <w:r w:rsidRPr="00FA47FF">
        <w:rPr>
          <w:rFonts w:ascii="Times New Roman" w:eastAsia="Times New Roman" w:hAnsi="Times New Roman" w:cs="Times New Roman"/>
          <w:sz w:val="24"/>
          <w:szCs w:val="24"/>
          <w:lang w:eastAsia="ru-RU"/>
        </w:rPr>
        <w:br/>
        <w:t xml:space="preserve">6) обеспечение занятости населения и развитие </w:t>
      </w:r>
      <w:proofErr w:type="spellStart"/>
      <w:r w:rsidRPr="00FA47FF">
        <w:rPr>
          <w:rFonts w:ascii="Times New Roman" w:eastAsia="Times New Roman" w:hAnsi="Times New Roman" w:cs="Times New Roman"/>
          <w:sz w:val="24"/>
          <w:szCs w:val="24"/>
          <w:lang w:eastAsia="ru-RU"/>
        </w:rPr>
        <w:t>самозанятости</w:t>
      </w:r>
      <w:proofErr w:type="spellEnd"/>
      <w:r w:rsidRPr="00FA47FF">
        <w:rPr>
          <w:rFonts w:ascii="Times New Roman" w:eastAsia="Times New Roman" w:hAnsi="Times New Roman" w:cs="Times New Roman"/>
          <w:sz w:val="24"/>
          <w:szCs w:val="24"/>
          <w:lang w:eastAsia="ru-RU"/>
        </w:rPr>
        <w:t>;</w:t>
      </w:r>
      <w:r w:rsidRPr="00FA47FF">
        <w:rPr>
          <w:rFonts w:ascii="Times New Roman" w:eastAsia="Times New Roman" w:hAnsi="Times New Roman" w:cs="Times New Roman"/>
          <w:sz w:val="24"/>
          <w:szCs w:val="24"/>
          <w:lang w:eastAsia="ru-RU"/>
        </w:rPr>
        <w:br/>
        <w:t>7) увеличение доли производимых субъектами малого и среднего предпринимательства товаров (работ, услуг) в объеме валового внутреннего продукта;</w:t>
      </w:r>
      <w:r w:rsidRPr="00FA47FF">
        <w:rPr>
          <w:rFonts w:ascii="Times New Roman" w:eastAsia="Times New Roman" w:hAnsi="Times New Roman" w:cs="Times New Roman"/>
          <w:sz w:val="24"/>
          <w:szCs w:val="24"/>
          <w:lang w:eastAsia="ru-RU"/>
        </w:rPr>
        <w:b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r w:rsidRPr="00FA47FF">
        <w:rPr>
          <w:rFonts w:ascii="Times New Roman" w:eastAsia="Times New Roman" w:hAnsi="Times New Roman" w:cs="Times New Roman"/>
          <w:sz w:val="24"/>
          <w:szCs w:val="24"/>
          <w:lang w:eastAsia="ru-RU"/>
        </w:rPr>
        <w:br/>
        <w:t>3. Основными принципами государственной политики в области развития малого и среднего предпринимательства в Российской Федерации являются:</w:t>
      </w:r>
      <w:r w:rsidRPr="00FA47FF">
        <w:rPr>
          <w:rFonts w:ascii="Times New Roman" w:eastAsia="Times New Roman" w:hAnsi="Times New Roman" w:cs="Times New Roman"/>
          <w:sz w:val="24"/>
          <w:szCs w:val="24"/>
          <w:lang w:eastAsia="ru-RU"/>
        </w:rPr>
        <w:b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sidRPr="00FA47FF">
        <w:rPr>
          <w:rFonts w:ascii="Times New Roman" w:eastAsia="Times New Roman" w:hAnsi="Times New Roman" w:cs="Times New Roman"/>
          <w:sz w:val="24"/>
          <w:szCs w:val="24"/>
          <w:lang w:eastAsia="ru-RU"/>
        </w:rPr>
        <w:b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r w:rsidRPr="00FA47FF">
        <w:rPr>
          <w:rFonts w:ascii="Times New Roman" w:eastAsia="Times New Roman" w:hAnsi="Times New Roman" w:cs="Times New Roman"/>
          <w:sz w:val="24"/>
          <w:szCs w:val="24"/>
          <w:lang w:eastAsia="ru-RU"/>
        </w:rPr>
        <w:b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w:t>
      </w:r>
      <w:r w:rsidRPr="00FA47FF">
        <w:rPr>
          <w:rFonts w:ascii="Times New Roman" w:eastAsia="Times New Roman" w:hAnsi="Times New Roman" w:cs="Times New Roman"/>
          <w:sz w:val="24"/>
          <w:szCs w:val="24"/>
          <w:lang w:eastAsia="ru-RU"/>
        </w:rPr>
        <w:lastRenderedPageBreak/>
        <w:t>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r w:rsidRPr="00FA47FF">
        <w:rPr>
          <w:rFonts w:ascii="Times New Roman" w:eastAsia="Times New Roman" w:hAnsi="Times New Roman" w:cs="Times New Roman"/>
          <w:sz w:val="24"/>
          <w:szCs w:val="24"/>
          <w:lang w:eastAsia="ru-RU"/>
        </w:rPr>
        <w:b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7. Особенности нормативно-правового регулирования развития малого и среднего предпринимательства в Российской Федерации</w:t>
      </w:r>
      <w:r w:rsidRPr="00FA47FF">
        <w:rPr>
          <w:rFonts w:ascii="Times New Roman" w:eastAsia="Times New Roman" w:hAnsi="Times New Roman" w:cs="Times New Roman"/>
          <w:sz w:val="24"/>
          <w:szCs w:val="24"/>
          <w:lang w:eastAsia="ru-RU"/>
        </w:rPr>
        <w:b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r w:rsidRPr="00FA47FF">
        <w:rPr>
          <w:rFonts w:ascii="Times New Roman" w:eastAsia="Times New Roman" w:hAnsi="Times New Roman" w:cs="Times New Roman"/>
          <w:sz w:val="24"/>
          <w:szCs w:val="24"/>
          <w:lang w:eastAsia="ru-RU"/>
        </w:rPr>
        <w:b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r w:rsidRPr="00FA47FF">
        <w:rPr>
          <w:rFonts w:ascii="Times New Roman" w:eastAsia="Times New Roman" w:hAnsi="Times New Roman" w:cs="Times New Roman"/>
          <w:sz w:val="24"/>
          <w:szCs w:val="24"/>
          <w:lang w:eastAsia="ru-RU"/>
        </w:rPr>
        <w:br/>
        <w:t>2) упрощенная система ведения бухгалтерской отчетности для малых предприятий, осуществляющих отдельные виды деятельности;</w:t>
      </w:r>
      <w:r w:rsidRPr="00FA47FF">
        <w:rPr>
          <w:rFonts w:ascii="Times New Roman" w:eastAsia="Times New Roman" w:hAnsi="Times New Roman" w:cs="Times New Roman"/>
          <w:sz w:val="24"/>
          <w:szCs w:val="24"/>
          <w:lang w:eastAsia="ru-RU"/>
        </w:rPr>
        <w:br/>
        <w:t>3) упрощенный порядок составления субъектами малого и среднего предпринимательства статистической отчетности;</w:t>
      </w:r>
      <w:r w:rsidRPr="00FA47FF">
        <w:rPr>
          <w:rFonts w:ascii="Times New Roman" w:eastAsia="Times New Roman" w:hAnsi="Times New Roman" w:cs="Times New Roman"/>
          <w:sz w:val="24"/>
          <w:szCs w:val="24"/>
          <w:lang w:eastAsia="ru-RU"/>
        </w:rPr>
        <w:br/>
        <w:t>4) льготный порядок расчетов за приватизированное субъектами малого и среднего предпринимательства государственное и муниципальное имущество;</w:t>
      </w:r>
      <w:r w:rsidRPr="00FA47FF">
        <w:rPr>
          <w:rFonts w:ascii="Times New Roman" w:eastAsia="Times New Roman" w:hAnsi="Times New Roman" w:cs="Times New Roman"/>
          <w:sz w:val="24"/>
          <w:szCs w:val="24"/>
          <w:lang w:eastAsia="ru-RU"/>
        </w:rPr>
        <w:br/>
        <w:t>5) особенности участия субъектов малого предпринимательства в качестве поставщиков (исполнителей, подрядчиков) в целях размещения заказов на поставки товаров, выполнение работ, оказание услуг для государственных и муниципальных нужд;</w:t>
      </w:r>
      <w:r w:rsidRPr="00FA47FF">
        <w:rPr>
          <w:rFonts w:ascii="Times New Roman" w:eastAsia="Times New Roman" w:hAnsi="Times New Roman" w:cs="Times New Roman"/>
          <w:sz w:val="24"/>
          <w:szCs w:val="24"/>
          <w:lang w:eastAsia="ru-RU"/>
        </w:rPr>
        <w:b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r w:rsidRPr="00FA47FF">
        <w:rPr>
          <w:rFonts w:ascii="Times New Roman" w:eastAsia="Times New Roman" w:hAnsi="Times New Roman" w:cs="Times New Roman"/>
          <w:sz w:val="24"/>
          <w:szCs w:val="24"/>
          <w:lang w:eastAsia="ru-RU"/>
        </w:rPr>
        <w:br/>
        <w:t>7) меры по обеспечению финансовой поддержки субъектов малого и среднего предпринимательства;</w:t>
      </w:r>
      <w:r w:rsidRPr="00FA47FF">
        <w:rPr>
          <w:rFonts w:ascii="Times New Roman" w:eastAsia="Times New Roman" w:hAnsi="Times New Roman" w:cs="Times New Roman"/>
          <w:sz w:val="24"/>
          <w:szCs w:val="24"/>
          <w:lang w:eastAsia="ru-RU"/>
        </w:rPr>
        <w:br/>
        <w:t>8) меры по развитию инфраструктуры поддержки субъектов малого и среднего предпринимательства;</w:t>
      </w:r>
      <w:r w:rsidRPr="00FA47FF">
        <w:rPr>
          <w:rFonts w:ascii="Times New Roman" w:eastAsia="Times New Roman" w:hAnsi="Times New Roman" w:cs="Times New Roman"/>
          <w:sz w:val="24"/>
          <w:szCs w:val="24"/>
          <w:lang w:eastAsia="ru-RU"/>
        </w:rPr>
        <w:br/>
        <w:t>9) иные направленные на обеспечение реализации целей и принципов настоящего Федерального закона меры.</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8. Реестры субъектов малого и среднего предпринимательства - получателей поддержки</w:t>
      </w:r>
      <w:r w:rsidRPr="00FA47FF">
        <w:rPr>
          <w:rFonts w:ascii="Times New Roman" w:eastAsia="Times New Roman" w:hAnsi="Times New Roman" w:cs="Times New Roman"/>
          <w:sz w:val="24"/>
          <w:szCs w:val="24"/>
          <w:lang w:eastAsia="ru-RU"/>
        </w:rPr>
        <w:b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r w:rsidRPr="00FA47FF">
        <w:rPr>
          <w:rFonts w:ascii="Times New Roman" w:eastAsia="Times New Roman" w:hAnsi="Times New Roman" w:cs="Times New Roman"/>
          <w:sz w:val="24"/>
          <w:szCs w:val="24"/>
          <w:lang w:eastAsia="ru-RU"/>
        </w:rPr>
        <w:b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r w:rsidRPr="00FA47FF">
        <w:rPr>
          <w:rFonts w:ascii="Times New Roman" w:eastAsia="Times New Roman" w:hAnsi="Times New Roman" w:cs="Times New Roman"/>
          <w:sz w:val="24"/>
          <w:szCs w:val="24"/>
          <w:lang w:eastAsia="ru-RU"/>
        </w:rPr>
        <w:br/>
        <w:t>1) наименование органа, предоставившего поддержку;</w:t>
      </w:r>
      <w:r w:rsidRPr="00FA47FF">
        <w:rPr>
          <w:rFonts w:ascii="Times New Roman" w:eastAsia="Times New Roman" w:hAnsi="Times New Roman" w:cs="Times New Roman"/>
          <w:sz w:val="24"/>
          <w:szCs w:val="24"/>
          <w:lang w:eastAsia="ru-RU"/>
        </w:rPr>
        <w:br/>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r w:rsidRPr="00FA47FF">
        <w:rPr>
          <w:rFonts w:ascii="Times New Roman" w:eastAsia="Times New Roman" w:hAnsi="Times New Roman" w:cs="Times New Roman"/>
          <w:sz w:val="24"/>
          <w:szCs w:val="24"/>
          <w:lang w:eastAsia="ru-RU"/>
        </w:rPr>
        <w:br/>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r w:rsidRPr="00FA47FF">
        <w:rPr>
          <w:rFonts w:ascii="Times New Roman" w:eastAsia="Times New Roman" w:hAnsi="Times New Roman" w:cs="Times New Roman"/>
          <w:sz w:val="24"/>
          <w:szCs w:val="24"/>
          <w:lang w:eastAsia="ru-RU"/>
        </w:rPr>
        <w:br/>
        <w:t>4) вид, форма и размер предоставленной поддержки;</w:t>
      </w:r>
      <w:r w:rsidRPr="00FA47FF">
        <w:rPr>
          <w:rFonts w:ascii="Times New Roman" w:eastAsia="Times New Roman" w:hAnsi="Times New Roman" w:cs="Times New Roman"/>
          <w:sz w:val="24"/>
          <w:szCs w:val="24"/>
          <w:lang w:eastAsia="ru-RU"/>
        </w:rPr>
        <w:br/>
        <w:t>5) срок оказания поддержки;</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lastRenderedPageBreak/>
        <w:t>6) идентификационный номер налогоплательщика;</w:t>
      </w:r>
      <w:r w:rsidRPr="00FA47FF">
        <w:rPr>
          <w:rFonts w:ascii="Times New Roman" w:eastAsia="Times New Roman" w:hAnsi="Times New Roman" w:cs="Times New Roman"/>
          <w:sz w:val="24"/>
          <w:szCs w:val="24"/>
          <w:lang w:eastAsia="ru-RU"/>
        </w:rPr>
        <w:br/>
        <w:t>7) дата принятия решения о предоставлении или прекращении оказания поддержки;</w:t>
      </w:r>
      <w:r w:rsidRPr="00FA47FF">
        <w:rPr>
          <w:rFonts w:ascii="Times New Roman" w:eastAsia="Times New Roman" w:hAnsi="Times New Roman" w:cs="Times New Roman"/>
          <w:sz w:val="24"/>
          <w:szCs w:val="24"/>
          <w:lang w:eastAsia="ru-RU"/>
        </w:rPr>
        <w:b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r w:rsidRPr="00FA47FF">
        <w:rPr>
          <w:rFonts w:ascii="Times New Roman" w:eastAsia="Times New Roman" w:hAnsi="Times New Roman" w:cs="Times New Roman"/>
          <w:sz w:val="24"/>
          <w:szCs w:val="24"/>
          <w:lang w:eastAsia="ru-RU"/>
        </w:rPr>
        <w:b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r w:rsidRPr="00FA47FF">
        <w:rPr>
          <w:rFonts w:ascii="Times New Roman" w:eastAsia="Times New Roman" w:hAnsi="Times New Roman" w:cs="Times New Roman"/>
          <w:sz w:val="24"/>
          <w:szCs w:val="24"/>
          <w:lang w:eastAsia="ru-RU"/>
        </w:rPr>
        <w:b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Правительством Российской Федерации.</w:t>
      </w:r>
      <w:r w:rsidRPr="00FA47FF">
        <w:rPr>
          <w:rFonts w:ascii="Times New Roman" w:eastAsia="Times New Roman" w:hAnsi="Times New Roman" w:cs="Times New Roman"/>
          <w:sz w:val="24"/>
          <w:szCs w:val="24"/>
          <w:lang w:eastAsia="ru-RU"/>
        </w:rPr>
        <w:b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r w:rsidRPr="00FA47FF">
        <w:rPr>
          <w:rFonts w:ascii="Times New Roman" w:eastAsia="Times New Roman" w:hAnsi="Times New Roman" w:cs="Times New Roman"/>
          <w:sz w:val="24"/>
          <w:szCs w:val="24"/>
          <w:lang w:eastAsia="ru-RU"/>
        </w:rPr>
        <w:br/>
        <w:t>6. Сведения, предусмотренные частью 2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9. Полномочия органов государственной власти Российской Федерации по вопросам развития субъектов малого и среднего предпринимательства</w:t>
      </w:r>
      <w:r w:rsidRPr="00FA47FF">
        <w:rPr>
          <w:rFonts w:ascii="Times New Roman" w:eastAsia="Times New Roman" w:hAnsi="Times New Roman" w:cs="Times New Roman"/>
          <w:sz w:val="24"/>
          <w:szCs w:val="24"/>
          <w:lang w:eastAsia="ru-RU"/>
        </w:rPr>
        <w:b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r w:rsidRPr="00FA47FF">
        <w:rPr>
          <w:rFonts w:ascii="Times New Roman" w:eastAsia="Times New Roman" w:hAnsi="Times New Roman" w:cs="Times New Roman"/>
          <w:sz w:val="24"/>
          <w:szCs w:val="24"/>
          <w:lang w:eastAsia="ru-RU"/>
        </w:rPr>
        <w:br/>
        <w:t>1) формирование и осуществление государственной политики в области развития малого и среднего предпринимательства;</w:t>
      </w:r>
      <w:r w:rsidRPr="00FA47FF">
        <w:rPr>
          <w:rFonts w:ascii="Times New Roman" w:eastAsia="Times New Roman" w:hAnsi="Times New Roman" w:cs="Times New Roman"/>
          <w:sz w:val="24"/>
          <w:szCs w:val="24"/>
          <w:lang w:eastAsia="ru-RU"/>
        </w:rPr>
        <w:br/>
        <w:t>2) определение принципов, приоритетных направлений, форм и видов поддержки субъектов малого и среднего предпринимательства;</w:t>
      </w:r>
      <w:r w:rsidRPr="00FA47FF">
        <w:rPr>
          <w:rFonts w:ascii="Times New Roman" w:eastAsia="Times New Roman" w:hAnsi="Times New Roman" w:cs="Times New Roman"/>
          <w:sz w:val="24"/>
          <w:szCs w:val="24"/>
          <w:lang w:eastAsia="ru-RU"/>
        </w:rPr>
        <w:br/>
        <w:t>3) разработка и реализация федеральных программ развития субъектов малого и среднего предпринимательства;</w:t>
      </w:r>
      <w:r w:rsidRPr="00FA47FF">
        <w:rPr>
          <w:rFonts w:ascii="Times New Roman" w:eastAsia="Times New Roman" w:hAnsi="Times New Roman" w:cs="Times New Roman"/>
          <w:sz w:val="24"/>
          <w:szCs w:val="24"/>
          <w:lang w:eastAsia="ru-RU"/>
        </w:rPr>
        <w:b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r w:rsidRPr="00FA47FF">
        <w:rPr>
          <w:rFonts w:ascii="Times New Roman" w:eastAsia="Times New Roman" w:hAnsi="Times New Roman" w:cs="Times New Roman"/>
          <w:sz w:val="24"/>
          <w:szCs w:val="24"/>
          <w:lang w:eastAsia="ru-RU"/>
        </w:rPr>
        <w:b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r w:rsidRPr="00FA47FF">
        <w:rPr>
          <w:rFonts w:ascii="Times New Roman" w:eastAsia="Times New Roman" w:hAnsi="Times New Roman" w:cs="Times New Roman"/>
          <w:sz w:val="24"/>
          <w:szCs w:val="24"/>
          <w:lang w:eastAsia="ru-RU"/>
        </w:rPr>
        <w:b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r w:rsidRPr="00FA47FF">
        <w:rPr>
          <w:rFonts w:ascii="Times New Roman" w:eastAsia="Times New Roman" w:hAnsi="Times New Roman" w:cs="Times New Roman"/>
          <w:sz w:val="24"/>
          <w:szCs w:val="24"/>
          <w:lang w:eastAsia="ru-RU"/>
        </w:rPr>
        <w:b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r w:rsidRPr="00FA47FF">
        <w:rPr>
          <w:rFonts w:ascii="Times New Roman" w:eastAsia="Times New Roman" w:hAnsi="Times New Roman" w:cs="Times New Roman"/>
          <w:sz w:val="24"/>
          <w:szCs w:val="24"/>
          <w:lang w:eastAsia="ru-RU"/>
        </w:rPr>
        <w:br/>
        <w:t>8) содействие деятельности общероссийских некоммерческих организаций, выражающих интересы субъектов малого и среднего предпринимательства;</w:t>
      </w:r>
      <w:r w:rsidRPr="00FA47FF">
        <w:rPr>
          <w:rFonts w:ascii="Times New Roman" w:eastAsia="Times New Roman" w:hAnsi="Times New Roman" w:cs="Times New Roman"/>
          <w:sz w:val="24"/>
          <w:szCs w:val="24"/>
          <w:lang w:eastAsia="ru-RU"/>
        </w:rPr>
        <w:br/>
        <w:t>9) пропаганда и популяризация предпринимательской деятельности за счет средств федерального бюджета;</w:t>
      </w:r>
      <w:r w:rsidRPr="00FA47FF">
        <w:rPr>
          <w:rFonts w:ascii="Times New Roman" w:eastAsia="Times New Roman" w:hAnsi="Times New Roman" w:cs="Times New Roman"/>
          <w:sz w:val="24"/>
          <w:szCs w:val="24"/>
          <w:lang w:eastAsia="ru-RU"/>
        </w:rPr>
        <w:br/>
        <w:t>10) поддержка региональных программ развития субъектов малого и среднего предпринимательства;</w:t>
      </w:r>
      <w:r w:rsidRPr="00FA47FF">
        <w:rPr>
          <w:rFonts w:ascii="Times New Roman" w:eastAsia="Times New Roman" w:hAnsi="Times New Roman" w:cs="Times New Roman"/>
          <w:sz w:val="24"/>
          <w:szCs w:val="24"/>
          <w:lang w:eastAsia="ru-RU"/>
        </w:rPr>
        <w:br/>
        <w:t xml:space="preserve">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w:t>
      </w:r>
      <w:r w:rsidRPr="00FA47FF">
        <w:rPr>
          <w:rFonts w:ascii="Times New Roman" w:eastAsia="Times New Roman" w:hAnsi="Times New Roman" w:cs="Times New Roman"/>
          <w:sz w:val="24"/>
          <w:szCs w:val="24"/>
          <w:lang w:eastAsia="ru-RU"/>
        </w:rPr>
        <w:lastRenderedPageBreak/>
        <w:t>области развития малого и среднего предпринимательства;</w:t>
      </w:r>
      <w:r w:rsidRPr="00FA47FF">
        <w:rPr>
          <w:rFonts w:ascii="Times New Roman" w:eastAsia="Times New Roman" w:hAnsi="Times New Roman" w:cs="Times New Roman"/>
          <w:sz w:val="24"/>
          <w:szCs w:val="24"/>
          <w:lang w:eastAsia="ru-RU"/>
        </w:rPr>
        <w:br/>
        <w:t>12) организация официального статистического учета субъектов малого и среднего предпринимательства;</w:t>
      </w:r>
      <w:r w:rsidRPr="00FA47FF">
        <w:rPr>
          <w:rFonts w:ascii="Times New Roman" w:eastAsia="Times New Roman" w:hAnsi="Times New Roman" w:cs="Times New Roman"/>
          <w:sz w:val="24"/>
          <w:szCs w:val="24"/>
          <w:lang w:eastAsia="ru-RU"/>
        </w:rPr>
        <w:b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r w:rsidRPr="00FA47FF">
        <w:rPr>
          <w:rFonts w:ascii="Times New Roman" w:eastAsia="Times New Roman" w:hAnsi="Times New Roman" w:cs="Times New Roman"/>
          <w:sz w:val="24"/>
          <w:szCs w:val="24"/>
          <w:lang w:eastAsia="ru-RU"/>
        </w:rPr>
        <w:b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10. Полномочия органов государственной власти субъектов Российской Федерации по вопросам развития малого и среднего предпринимательства</w:t>
      </w:r>
      <w:r w:rsidRPr="00FA47FF">
        <w:rPr>
          <w:rFonts w:ascii="Times New Roman" w:eastAsia="Times New Roman" w:hAnsi="Times New Roman" w:cs="Times New Roman"/>
          <w:sz w:val="24"/>
          <w:szCs w:val="24"/>
          <w:lang w:eastAsia="ru-RU"/>
        </w:rPr>
        <w:b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r w:rsidRPr="00FA47FF">
        <w:rPr>
          <w:rFonts w:ascii="Times New Roman" w:eastAsia="Times New Roman" w:hAnsi="Times New Roman" w:cs="Times New Roman"/>
          <w:sz w:val="24"/>
          <w:szCs w:val="24"/>
          <w:lang w:eastAsia="ru-RU"/>
        </w:rPr>
        <w:br/>
        <w:t>1) формирование и осуществление государственной политики в области развития малого и среднего предпринимательства;</w:t>
      </w:r>
      <w:r w:rsidRPr="00FA47FF">
        <w:rPr>
          <w:rFonts w:ascii="Times New Roman" w:eastAsia="Times New Roman" w:hAnsi="Times New Roman" w:cs="Times New Roman"/>
          <w:sz w:val="24"/>
          <w:szCs w:val="24"/>
          <w:lang w:eastAsia="ru-RU"/>
        </w:rPr>
        <w:br/>
        <w:t>2)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социально-экономических, экологических, культурных и других особенностей;</w:t>
      </w:r>
      <w:r w:rsidRPr="00FA47FF">
        <w:rPr>
          <w:rFonts w:ascii="Times New Roman" w:eastAsia="Times New Roman" w:hAnsi="Times New Roman" w:cs="Times New Roman"/>
          <w:sz w:val="24"/>
          <w:szCs w:val="24"/>
          <w:lang w:eastAsia="ru-RU"/>
        </w:rPr>
        <w:b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r w:rsidRPr="00FA47FF">
        <w:rPr>
          <w:rFonts w:ascii="Times New Roman" w:eastAsia="Times New Roman" w:hAnsi="Times New Roman" w:cs="Times New Roman"/>
          <w:sz w:val="24"/>
          <w:szCs w:val="24"/>
          <w:lang w:eastAsia="ru-RU"/>
        </w:rPr>
        <w:b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r w:rsidRPr="00FA47FF">
        <w:rPr>
          <w:rFonts w:ascii="Times New Roman" w:eastAsia="Times New Roman" w:hAnsi="Times New Roman" w:cs="Times New Roman"/>
          <w:sz w:val="24"/>
          <w:szCs w:val="24"/>
          <w:lang w:eastAsia="ru-RU"/>
        </w:rPr>
        <w:br/>
        <w:t>5) содействие развитию межрегионального сотрудничества субъектов малого и среднего предпринимательства;</w:t>
      </w:r>
      <w:r w:rsidRPr="00FA47FF">
        <w:rPr>
          <w:rFonts w:ascii="Times New Roman" w:eastAsia="Times New Roman" w:hAnsi="Times New Roman" w:cs="Times New Roman"/>
          <w:sz w:val="24"/>
          <w:szCs w:val="24"/>
          <w:lang w:eastAsia="ru-RU"/>
        </w:rPr>
        <w:br/>
        <w:t>6) пропаганда и популяризация предпринимательской деятельности за счет средств бюджетов субъектов Российской Федерации;</w:t>
      </w:r>
      <w:r w:rsidRPr="00FA47FF">
        <w:rPr>
          <w:rFonts w:ascii="Times New Roman" w:eastAsia="Times New Roman" w:hAnsi="Times New Roman" w:cs="Times New Roman"/>
          <w:sz w:val="24"/>
          <w:szCs w:val="24"/>
          <w:lang w:eastAsia="ru-RU"/>
        </w:rPr>
        <w:br/>
        <w:t>7) поддержка муниципальных программ развития субъектов малого и среднего предпринимательства;</w:t>
      </w:r>
      <w:r w:rsidRPr="00FA47FF">
        <w:rPr>
          <w:rFonts w:ascii="Times New Roman" w:eastAsia="Times New Roman" w:hAnsi="Times New Roman" w:cs="Times New Roman"/>
          <w:sz w:val="24"/>
          <w:szCs w:val="24"/>
          <w:lang w:eastAsia="ru-RU"/>
        </w:rPr>
        <w:b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r w:rsidRPr="00FA47FF">
        <w:rPr>
          <w:rFonts w:ascii="Times New Roman" w:eastAsia="Times New Roman" w:hAnsi="Times New Roman" w:cs="Times New Roman"/>
          <w:sz w:val="24"/>
          <w:szCs w:val="24"/>
          <w:lang w:eastAsia="ru-RU"/>
        </w:rPr>
        <w:b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r w:rsidRPr="00FA47FF">
        <w:rPr>
          <w:rFonts w:ascii="Times New Roman" w:eastAsia="Times New Roman" w:hAnsi="Times New Roman" w:cs="Times New Roman"/>
          <w:sz w:val="24"/>
          <w:szCs w:val="24"/>
          <w:lang w:eastAsia="ru-RU"/>
        </w:rPr>
        <w:b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r w:rsidRPr="00FA47FF">
        <w:rPr>
          <w:rFonts w:ascii="Times New Roman" w:eastAsia="Times New Roman" w:hAnsi="Times New Roman" w:cs="Times New Roman"/>
          <w:sz w:val="24"/>
          <w:szCs w:val="24"/>
          <w:lang w:eastAsia="ru-RU"/>
        </w:rPr>
        <w:b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r w:rsidRPr="00FA47FF">
        <w:rPr>
          <w:rFonts w:ascii="Times New Roman" w:eastAsia="Times New Roman" w:hAnsi="Times New Roman" w:cs="Times New Roman"/>
          <w:sz w:val="24"/>
          <w:szCs w:val="24"/>
          <w:lang w:eastAsia="ru-RU"/>
        </w:rPr>
        <w:b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r w:rsidRPr="00FA47FF">
        <w:rPr>
          <w:rFonts w:ascii="Times New Roman" w:eastAsia="Times New Roman" w:hAnsi="Times New Roman" w:cs="Times New Roman"/>
          <w:sz w:val="24"/>
          <w:szCs w:val="24"/>
          <w:lang w:eastAsia="ru-RU"/>
        </w:rPr>
        <w:br/>
        <w:t xml:space="preserve">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w:t>
      </w:r>
      <w:r w:rsidRPr="00FA47FF">
        <w:rPr>
          <w:rFonts w:ascii="Times New Roman" w:eastAsia="Times New Roman" w:hAnsi="Times New Roman" w:cs="Times New Roman"/>
          <w:sz w:val="24"/>
          <w:szCs w:val="24"/>
          <w:lang w:eastAsia="ru-RU"/>
        </w:rPr>
        <w:lastRenderedPageBreak/>
        <w:t>предпринимательства органам местного самоуправления.</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11. Полномочия органов местного самоуправления по вопросам развития малого и среднего предпринимательства</w:t>
      </w:r>
      <w:r w:rsidRPr="00FA47FF">
        <w:rPr>
          <w:rFonts w:ascii="Times New Roman" w:eastAsia="Times New Roman" w:hAnsi="Times New Roman" w:cs="Times New Roman"/>
          <w:sz w:val="24"/>
          <w:szCs w:val="24"/>
          <w:lang w:eastAsia="ru-RU"/>
        </w:rPr>
        <w:b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r w:rsidRPr="00FA47FF">
        <w:rPr>
          <w:rFonts w:ascii="Times New Roman" w:eastAsia="Times New Roman" w:hAnsi="Times New Roman" w:cs="Times New Roman"/>
          <w:sz w:val="24"/>
          <w:szCs w:val="24"/>
          <w:lang w:eastAsia="ru-RU"/>
        </w:rPr>
        <w:b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r w:rsidRPr="00FA47FF">
        <w:rPr>
          <w:rFonts w:ascii="Times New Roman" w:eastAsia="Times New Roman" w:hAnsi="Times New Roman" w:cs="Times New Roman"/>
          <w:sz w:val="24"/>
          <w:szCs w:val="24"/>
          <w:lang w:eastAsia="ru-RU"/>
        </w:rPr>
        <w:b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r w:rsidRPr="00FA47FF">
        <w:rPr>
          <w:rFonts w:ascii="Times New Roman" w:eastAsia="Times New Roman" w:hAnsi="Times New Roman" w:cs="Times New Roman"/>
          <w:sz w:val="24"/>
          <w:szCs w:val="24"/>
          <w:lang w:eastAsia="ru-RU"/>
        </w:rPr>
        <w:b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r w:rsidRPr="00FA47FF">
        <w:rPr>
          <w:rFonts w:ascii="Times New Roman" w:eastAsia="Times New Roman" w:hAnsi="Times New Roman" w:cs="Times New Roman"/>
          <w:sz w:val="24"/>
          <w:szCs w:val="24"/>
          <w:lang w:eastAsia="ru-RU"/>
        </w:rPr>
        <w:b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r w:rsidRPr="00FA47FF">
        <w:rPr>
          <w:rFonts w:ascii="Times New Roman" w:eastAsia="Times New Roman" w:hAnsi="Times New Roman" w:cs="Times New Roman"/>
          <w:sz w:val="24"/>
          <w:szCs w:val="24"/>
          <w:lang w:eastAsia="ru-RU"/>
        </w:rPr>
        <w:b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12. Взаимодействие органов государственной власти в области развития малого и среднего предпринимательства в Российской Федерации</w:t>
      </w:r>
      <w:r w:rsidRPr="00FA47FF">
        <w:rPr>
          <w:rFonts w:ascii="Times New Roman" w:eastAsia="Times New Roman" w:hAnsi="Times New Roman" w:cs="Times New Roman"/>
          <w:sz w:val="24"/>
          <w:szCs w:val="24"/>
          <w:lang w:eastAsia="ru-RU"/>
        </w:rPr>
        <w:b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13. Координационные или совещательные органы в области развития малого и среднего предпринимательства</w:t>
      </w:r>
      <w:r w:rsidRPr="00FA47FF">
        <w:rPr>
          <w:rFonts w:ascii="Times New Roman" w:eastAsia="Times New Roman" w:hAnsi="Times New Roman" w:cs="Times New Roman"/>
          <w:sz w:val="24"/>
          <w:szCs w:val="24"/>
          <w:lang w:eastAsia="ru-RU"/>
        </w:rPr>
        <w:b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r w:rsidRPr="00FA47FF">
        <w:rPr>
          <w:rFonts w:ascii="Times New Roman" w:eastAsia="Times New Roman" w:hAnsi="Times New Roman" w:cs="Times New Roman"/>
          <w:sz w:val="24"/>
          <w:szCs w:val="24"/>
          <w:lang w:eastAsia="ru-RU"/>
        </w:rPr>
        <w:b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r w:rsidRPr="00FA47FF">
        <w:rPr>
          <w:rFonts w:ascii="Times New Roman" w:eastAsia="Times New Roman" w:hAnsi="Times New Roman" w:cs="Times New Roman"/>
          <w:sz w:val="24"/>
          <w:szCs w:val="24"/>
          <w:lang w:eastAsia="ru-RU"/>
        </w:rPr>
        <w:br/>
        <w:t>3. Координационные или совещательные органы в области развития малого и среднего предпринимательства создаются в целях:</w:t>
      </w:r>
      <w:r w:rsidRPr="00FA47FF">
        <w:rPr>
          <w:rFonts w:ascii="Times New Roman" w:eastAsia="Times New Roman" w:hAnsi="Times New Roman" w:cs="Times New Roman"/>
          <w:sz w:val="24"/>
          <w:szCs w:val="24"/>
          <w:lang w:eastAsia="ru-RU"/>
        </w:rPr>
        <w:b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r w:rsidRPr="00FA47FF">
        <w:rPr>
          <w:rFonts w:ascii="Times New Roman" w:eastAsia="Times New Roman" w:hAnsi="Times New Roman" w:cs="Times New Roman"/>
          <w:sz w:val="24"/>
          <w:szCs w:val="24"/>
          <w:lang w:eastAsia="ru-RU"/>
        </w:rPr>
        <w:br/>
        <w:t xml:space="preserve">2) выдвижения и поддержки инициатив, имеющих общероссийское значение и направленных на </w:t>
      </w:r>
      <w:r w:rsidRPr="00FA47FF">
        <w:rPr>
          <w:rFonts w:ascii="Times New Roman" w:eastAsia="Times New Roman" w:hAnsi="Times New Roman" w:cs="Times New Roman"/>
          <w:sz w:val="24"/>
          <w:szCs w:val="24"/>
          <w:lang w:eastAsia="ru-RU"/>
        </w:rPr>
        <w:lastRenderedPageBreak/>
        <w:t>реализацию государственной политики в области развития малого и среднего предпринимательства;</w:t>
      </w:r>
      <w:r w:rsidRPr="00FA47FF">
        <w:rPr>
          <w:rFonts w:ascii="Times New Roman" w:eastAsia="Times New Roman" w:hAnsi="Times New Roman" w:cs="Times New Roman"/>
          <w:sz w:val="24"/>
          <w:szCs w:val="24"/>
          <w:lang w:eastAsia="ru-RU"/>
        </w:rPr>
        <w:b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r w:rsidRPr="00FA47FF">
        <w:rPr>
          <w:rFonts w:ascii="Times New Roman" w:eastAsia="Times New Roman" w:hAnsi="Times New Roman" w:cs="Times New Roman"/>
          <w:sz w:val="24"/>
          <w:szCs w:val="24"/>
          <w:lang w:eastAsia="ru-RU"/>
        </w:rPr>
        <w:b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r w:rsidRPr="00FA47FF">
        <w:rPr>
          <w:rFonts w:ascii="Times New Roman" w:eastAsia="Times New Roman" w:hAnsi="Times New Roman" w:cs="Times New Roman"/>
          <w:sz w:val="24"/>
          <w:szCs w:val="24"/>
          <w:lang w:eastAsia="ru-RU"/>
        </w:rPr>
        <w:b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r w:rsidRPr="00FA47FF">
        <w:rPr>
          <w:rFonts w:ascii="Times New Roman" w:eastAsia="Times New Roman" w:hAnsi="Times New Roman" w:cs="Times New Roman"/>
          <w:sz w:val="24"/>
          <w:szCs w:val="24"/>
          <w:lang w:eastAsia="ru-RU"/>
        </w:rPr>
        <w:b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14. Поддержка субъектов малого и среднего предпринимательства органами государственной власти и органами местного самоуправления</w:t>
      </w:r>
      <w:r w:rsidRPr="00FA47FF">
        <w:rPr>
          <w:rFonts w:ascii="Times New Roman" w:eastAsia="Times New Roman" w:hAnsi="Times New Roman" w:cs="Times New Roman"/>
          <w:sz w:val="24"/>
          <w:szCs w:val="24"/>
          <w:lang w:eastAsia="ru-RU"/>
        </w:rPr>
        <w:br/>
        <w:t>1. Основными принципами поддержки субъектов малого и среднего предпринимательства являются:</w:t>
      </w:r>
      <w:r w:rsidRPr="00FA47FF">
        <w:rPr>
          <w:rFonts w:ascii="Times New Roman" w:eastAsia="Times New Roman" w:hAnsi="Times New Roman" w:cs="Times New Roman"/>
          <w:sz w:val="24"/>
          <w:szCs w:val="24"/>
          <w:lang w:eastAsia="ru-RU"/>
        </w:rPr>
        <w:br/>
        <w:t>1) заявительный порядок обращения субъектов малого и среднего предпринимательства за оказанием поддержки;</w:t>
      </w:r>
      <w:r w:rsidRPr="00FA47FF">
        <w:rPr>
          <w:rFonts w:ascii="Times New Roman" w:eastAsia="Times New Roman" w:hAnsi="Times New Roman" w:cs="Times New Roman"/>
          <w:sz w:val="24"/>
          <w:szCs w:val="24"/>
          <w:lang w:eastAsia="ru-RU"/>
        </w:rPr>
        <w:b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r w:rsidRPr="00FA47FF">
        <w:rPr>
          <w:rFonts w:ascii="Times New Roman" w:eastAsia="Times New Roman" w:hAnsi="Times New Roman" w:cs="Times New Roman"/>
          <w:sz w:val="24"/>
          <w:szCs w:val="24"/>
          <w:lang w:eastAsia="ru-RU"/>
        </w:rPr>
        <w:br/>
        <w:t>3) равный доступ субъектов малого и среднего предпринимательства, соответствующих критериям,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 участию в соответствующих программах;</w:t>
      </w:r>
      <w:r w:rsidRPr="00FA47FF">
        <w:rPr>
          <w:rFonts w:ascii="Times New Roman" w:eastAsia="Times New Roman" w:hAnsi="Times New Roman" w:cs="Times New Roman"/>
          <w:sz w:val="24"/>
          <w:szCs w:val="24"/>
          <w:lang w:eastAsia="ru-RU"/>
        </w:rPr>
        <w:br/>
        <w:t>4) оказание поддержки с соблюдением требований, установленных Федеральным законом от 26 июля 2006 года N 135-ФЗ "О защите конкуренции";</w:t>
      </w:r>
      <w:r w:rsidRPr="00FA47FF">
        <w:rPr>
          <w:rFonts w:ascii="Times New Roman" w:eastAsia="Times New Roman" w:hAnsi="Times New Roman" w:cs="Times New Roman"/>
          <w:sz w:val="24"/>
          <w:szCs w:val="24"/>
          <w:lang w:eastAsia="ru-RU"/>
        </w:rPr>
        <w:br/>
        <w:t>5) открытость процедур оказания поддержки.</w:t>
      </w:r>
      <w:r w:rsidRPr="00FA47FF">
        <w:rPr>
          <w:rFonts w:ascii="Times New Roman" w:eastAsia="Times New Roman" w:hAnsi="Times New Roman" w:cs="Times New Roman"/>
          <w:sz w:val="24"/>
          <w:szCs w:val="24"/>
          <w:lang w:eastAsia="ru-RU"/>
        </w:rPr>
        <w:b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настоящего Федерального закона, и условиям,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w:t>
      </w:r>
      <w:r w:rsidRPr="00FA47FF">
        <w:rPr>
          <w:rFonts w:ascii="Times New Roman" w:eastAsia="Times New Roman" w:hAnsi="Times New Roman" w:cs="Times New Roman"/>
          <w:sz w:val="24"/>
          <w:szCs w:val="24"/>
          <w:lang w:eastAsia="ru-RU"/>
        </w:rPr>
        <w:br/>
        <w:t>3. Поддержка не может оказываться в отношении субъектов малого и среднего предпринимательства:</w:t>
      </w:r>
      <w:r w:rsidRPr="00FA47FF">
        <w:rPr>
          <w:rFonts w:ascii="Times New Roman" w:eastAsia="Times New Roman" w:hAnsi="Times New Roman" w:cs="Times New Roman"/>
          <w:sz w:val="24"/>
          <w:szCs w:val="24"/>
          <w:lang w:eastAsia="ru-RU"/>
        </w:rPr>
        <w:b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Pr="00FA47FF">
        <w:rPr>
          <w:rFonts w:ascii="Times New Roman" w:eastAsia="Times New Roman" w:hAnsi="Times New Roman" w:cs="Times New Roman"/>
          <w:sz w:val="24"/>
          <w:szCs w:val="24"/>
          <w:lang w:eastAsia="ru-RU"/>
        </w:rPr>
        <w:br/>
        <w:t>2) являющихся участниками соглашений о разделе продукции;</w:t>
      </w:r>
      <w:r w:rsidRPr="00FA47FF">
        <w:rPr>
          <w:rFonts w:ascii="Times New Roman" w:eastAsia="Times New Roman" w:hAnsi="Times New Roman" w:cs="Times New Roman"/>
          <w:sz w:val="24"/>
          <w:szCs w:val="24"/>
          <w:lang w:eastAsia="ru-RU"/>
        </w:rPr>
        <w:br/>
        <w:t>3) осуществляющих предпринимательскую деятельность в сфере игорного бизнеса;</w:t>
      </w:r>
      <w:r w:rsidRPr="00FA47FF">
        <w:rPr>
          <w:rFonts w:ascii="Times New Roman" w:eastAsia="Times New Roman" w:hAnsi="Times New Roman" w:cs="Times New Roman"/>
          <w:sz w:val="24"/>
          <w:szCs w:val="24"/>
          <w:lang w:eastAsia="ru-RU"/>
        </w:rPr>
        <w:b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Pr="00FA47FF">
        <w:rPr>
          <w:rFonts w:ascii="Times New Roman" w:eastAsia="Times New Roman" w:hAnsi="Times New Roman" w:cs="Times New Roman"/>
          <w:sz w:val="24"/>
          <w:szCs w:val="24"/>
          <w:lang w:eastAsia="ru-RU"/>
        </w:rPr>
        <w:br/>
        <w:t xml:space="preserve">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реализацию подакцизных товаров, а </w:t>
      </w:r>
      <w:r w:rsidRPr="00FA47FF">
        <w:rPr>
          <w:rFonts w:ascii="Times New Roman" w:eastAsia="Times New Roman" w:hAnsi="Times New Roman" w:cs="Times New Roman"/>
          <w:sz w:val="24"/>
          <w:szCs w:val="24"/>
          <w:lang w:eastAsia="ru-RU"/>
        </w:rPr>
        <w:lastRenderedPageBreak/>
        <w:t>также добычу и реализацию полезных ископаемых, за исключением общераспространенных полезных ископаемых.</w:t>
      </w:r>
      <w:r w:rsidRPr="00FA47FF">
        <w:rPr>
          <w:rFonts w:ascii="Times New Roman" w:eastAsia="Times New Roman" w:hAnsi="Times New Roman" w:cs="Times New Roman"/>
          <w:sz w:val="24"/>
          <w:szCs w:val="24"/>
          <w:lang w:eastAsia="ru-RU"/>
        </w:rPr>
        <w:br/>
        <w:t>5. В оказании поддержки должно быть отказано в случае, если:</w:t>
      </w:r>
      <w:r w:rsidRPr="00FA47FF">
        <w:rPr>
          <w:rFonts w:ascii="Times New Roman" w:eastAsia="Times New Roman" w:hAnsi="Times New Roman" w:cs="Times New Roman"/>
          <w:sz w:val="24"/>
          <w:szCs w:val="24"/>
          <w:lang w:eastAsia="ru-RU"/>
        </w:rPr>
        <w:br/>
        <w:t>1) не представлены документы, определенные соответствующими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или представлены недостоверные сведения и документы;</w:t>
      </w:r>
      <w:r w:rsidRPr="00FA47FF">
        <w:rPr>
          <w:rFonts w:ascii="Times New Roman" w:eastAsia="Times New Roman" w:hAnsi="Times New Roman" w:cs="Times New Roman"/>
          <w:sz w:val="24"/>
          <w:szCs w:val="24"/>
          <w:lang w:eastAsia="ru-RU"/>
        </w:rPr>
        <w:br/>
        <w:t>2) не выполнены условия оказания поддержки;</w:t>
      </w:r>
      <w:r w:rsidRPr="00FA47FF">
        <w:rPr>
          <w:rFonts w:ascii="Times New Roman" w:eastAsia="Times New Roman" w:hAnsi="Times New Roman" w:cs="Times New Roman"/>
          <w:sz w:val="24"/>
          <w:szCs w:val="24"/>
          <w:lang w:eastAsia="ru-RU"/>
        </w:rPr>
        <w:b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r w:rsidRPr="00FA47FF">
        <w:rPr>
          <w:rFonts w:ascii="Times New Roman" w:eastAsia="Times New Roman" w:hAnsi="Times New Roman" w:cs="Times New Roman"/>
          <w:sz w:val="24"/>
          <w:szCs w:val="24"/>
          <w:lang w:eastAsia="ru-RU"/>
        </w:rPr>
        <w:b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Pr="00FA47FF">
        <w:rPr>
          <w:rFonts w:ascii="Times New Roman" w:eastAsia="Times New Roman" w:hAnsi="Times New Roman" w:cs="Times New Roman"/>
          <w:sz w:val="24"/>
          <w:szCs w:val="24"/>
          <w:lang w:eastAsia="ru-RU"/>
        </w:rPr>
        <w:br/>
        <w:t>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15. Инфраструктура поддержки субъектов малого и среднего предпринимательства</w:t>
      </w:r>
      <w:r w:rsidRPr="00FA47FF">
        <w:rPr>
          <w:rFonts w:ascii="Times New Roman" w:eastAsia="Times New Roman" w:hAnsi="Times New Roman" w:cs="Times New Roman"/>
          <w:sz w:val="24"/>
          <w:szCs w:val="24"/>
          <w:lang w:eastAsia="ru-RU"/>
        </w:rPr>
        <w:b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r w:rsidRPr="00FA47FF">
        <w:rPr>
          <w:rFonts w:ascii="Times New Roman" w:eastAsia="Times New Roman" w:hAnsi="Times New Roman" w:cs="Times New Roman"/>
          <w:sz w:val="24"/>
          <w:szCs w:val="24"/>
          <w:lang w:eastAsia="ru-RU"/>
        </w:rPr>
        <w:b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FA47FF">
        <w:rPr>
          <w:rFonts w:ascii="Times New Roman" w:eastAsia="Times New Roman" w:hAnsi="Times New Roman" w:cs="Times New Roman"/>
          <w:sz w:val="24"/>
          <w:szCs w:val="24"/>
          <w:lang w:eastAsia="ru-RU"/>
        </w:rPr>
        <w:t>инновационно</w:t>
      </w:r>
      <w:proofErr w:type="spellEnd"/>
      <w:r w:rsidRPr="00FA47FF">
        <w:rPr>
          <w:rFonts w:ascii="Times New Roman" w:eastAsia="Times New Roman" w:hAnsi="Times New Roman" w:cs="Times New Roman"/>
          <w:sz w:val="24"/>
          <w:szCs w:val="24"/>
          <w:lang w:eastAsia="ru-RU"/>
        </w:rPr>
        <w:t>-технологические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и иные организации.</w:t>
      </w:r>
      <w:r w:rsidRPr="00FA47FF">
        <w:rPr>
          <w:rFonts w:ascii="Times New Roman" w:eastAsia="Times New Roman" w:hAnsi="Times New Roman" w:cs="Times New Roman"/>
          <w:sz w:val="24"/>
          <w:szCs w:val="24"/>
          <w:lang w:eastAsia="ru-RU"/>
        </w:rPr>
        <w:br/>
        <w:t>3. Требования к организациям, образующим инфраструктуру поддержки субъектов малого и среднего предпринимательства, устанавливаются в федеральных программах развития субъектов малого и среднего предпринимательства, региональных программах развития субъектов малого и среднего предпринимательства, муниципальных программах развития субъектов малого и среднего предпринимательства.</w:t>
      </w:r>
      <w:r w:rsidRPr="00FA47FF">
        <w:rPr>
          <w:rFonts w:ascii="Times New Roman" w:eastAsia="Times New Roman" w:hAnsi="Times New Roman" w:cs="Times New Roman"/>
          <w:sz w:val="24"/>
          <w:szCs w:val="24"/>
          <w:lang w:eastAsia="ru-RU"/>
        </w:rPr>
        <w:b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w:t>
      </w:r>
      <w:r w:rsidRPr="00FA47FF">
        <w:rPr>
          <w:rFonts w:ascii="Times New Roman" w:eastAsia="Times New Roman" w:hAnsi="Times New Roman" w:cs="Times New Roman"/>
          <w:sz w:val="24"/>
          <w:szCs w:val="24"/>
          <w:lang w:eastAsia="ru-RU"/>
        </w:rPr>
        <w:lastRenderedPageBreak/>
        <w:t>предпринимательства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16. Формы, условия и порядок поддержки субъектов малого и среднего предпринимательства</w:t>
      </w:r>
      <w:r w:rsidRPr="00FA47FF">
        <w:rPr>
          <w:rFonts w:ascii="Times New Roman" w:eastAsia="Times New Roman" w:hAnsi="Times New Roman" w:cs="Times New Roman"/>
          <w:sz w:val="24"/>
          <w:szCs w:val="24"/>
          <w:lang w:eastAsia="ru-RU"/>
        </w:rPr>
        <w:b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r w:rsidRPr="00FA47FF">
        <w:rPr>
          <w:rFonts w:ascii="Times New Roman" w:eastAsia="Times New Roman" w:hAnsi="Times New Roman" w:cs="Times New Roman"/>
          <w:sz w:val="24"/>
          <w:szCs w:val="24"/>
          <w:lang w:eastAsia="ru-RU"/>
        </w:rPr>
        <w:b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r w:rsidRPr="00FA47FF">
        <w:rPr>
          <w:rFonts w:ascii="Times New Roman" w:eastAsia="Times New Roman" w:hAnsi="Times New Roman" w:cs="Times New Roman"/>
          <w:sz w:val="24"/>
          <w:szCs w:val="24"/>
          <w:lang w:eastAsia="ru-RU"/>
        </w:rPr>
        <w:br/>
        <w:t>3. Субъекты Российской Федерации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17. Финансовая поддержка субъектов малого и среднего предпринимательства</w:t>
      </w:r>
      <w:r w:rsidRPr="00FA47FF">
        <w:rPr>
          <w:rFonts w:ascii="Times New Roman" w:eastAsia="Times New Roman" w:hAnsi="Times New Roman" w:cs="Times New Roman"/>
          <w:sz w:val="24"/>
          <w:szCs w:val="24"/>
          <w:lang w:eastAsia="ru-RU"/>
        </w:rPr>
        <w:b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FA47FF">
        <w:rPr>
          <w:rFonts w:ascii="Times New Roman" w:eastAsia="Times New Roman" w:hAnsi="Times New Roman" w:cs="Times New Roman"/>
          <w:sz w:val="24"/>
          <w:szCs w:val="24"/>
          <w:lang w:eastAsia="ru-RU"/>
        </w:rPr>
        <w:b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предусмотренные федеральным законом о федеральном бюджете, предоставляются бюджетам субъектов Российской Федерации в виде субсидий в порядке, установленном Правительством Российской Федерации.</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18. Имущественная поддержка субъектов малого и среднего предпринимательства</w:t>
      </w:r>
      <w:r w:rsidRPr="00FA47FF">
        <w:rPr>
          <w:rFonts w:ascii="Times New Roman" w:eastAsia="Times New Roman" w:hAnsi="Times New Roman" w:cs="Times New Roman"/>
          <w:sz w:val="24"/>
          <w:szCs w:val="24"/>
          <w:lang w:eastAsia="ru-RU"/>
        </w:rPr>
        <w:br/>
        <w:t>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r w:rsidRPr="00FA47FF">
        <w:rPr>
          <w:rFonts w:ascii="Times New Roman" w:eastAsia="Times New Roman" w:hAnsi="Times New Roman" w:cs="Times New Roman"/>
          <w:sz w:val="24"/>
          <w:szCs w:val="24"/>
          <w:lang w:eastAsia="ru-RU"/>
        </w:rPr>
        <w:b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w:t>
      </w:r>
      <w:r w:rsidRPr="00FA47FF">
        <w:rPr>
          <w:rFonts w:ascii="Times New Roman" w:eastAsia="Times New Roman" w:hAnsi="Times New Roman" w:cs="Times New Roman"/>
          <w:sz w:val="24"/>
          <w:szCs w:val="24"/>
          <w:lang w:eastAsia="ru-RU"/>
        </w:rPr>
        <w:lastRenderedPageBreak/>
        <w:t>субъектов хозяйственной деятельности.</w:t>
      </w:r>
      <w:r w:rsidRPr="00FA47FF">
        <w:rPr>
          <w:rFonts w:ascii="Times New Roman" w:eastAsia="Times New Roman" w:hAnsi="Times New Roman" w:cs="Times New Roman"/>
          <w:sz w:val="24"/>
          <w:szCs w:val="24"/>
          <w:lang w:eastAsia="ru-RU"/>
        </w:rPr>
        <w:b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r w:rsidRPr="00FA47FF">
        <w:rPr>
          <w:rFonts w:ascii="Times New Roman" w:eastAsia="Times New Roman" w:hAnsi="Times New Roman" w:cs="Times New Roman"/>
          <w:sz w:val="24"/>
          <w:szCs w:val="24"/>
          <w:lang w:eastAsia="ru-RU"/>
        </w:rPr>
        <w:br/>
        <w:t>4. Федеральные органы исполнительной власти, органы исполнительной власти субъектов Российской Федерации и органы местного самоуправления вправе утверждать перечни государственного имущества и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A47FF">
        <w:rPr>
          <w:rFonts w:ascii="Times New Roman" w:eastAsia="Times New Roman" w:hAnsi="Times New Roman" w:cs="Times New Roman"/>
          <w:sz w:val="24"/>
          <w:szCs w:val="24"/>
          <w:lang w:eastAsia="ru-RU"/>
        </w:rPr>
        <w:b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19. Информационная поддержка субъектов малого и среднего предпринимательства</w:t>
      </w:r>
      <w:r w:rsidRPr="00FA47FF">
        <w:rPr>
          <w:rFonts w:ascii="Times New Roman" w:eastAsia="Times New Roman" w:hAnsi="Times New Roman" w:cs="Times New Roman"/>
          <w:sz w:val="24"/>
          <w:szCs w:val="24"/>
          <w:lang w:eastAsia="ru-RU"/>
        </w:rPr>
        <w:b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sidRPr="00FA47FF">
        <w:rPr>
          <w:rFonts w:ascii="Times New Roman" w:eastAsia="Times New Roman" w:hAnsi="Times New Roman" w:cs="Times New Roman"/>
          <w:sz w:val="24"/>
          <w:szCs w:val="24"/>
          <w:lang w:eastAsia="ru-RU"/>
        </w:rPr>
        <w:br/>
        <w:t>2. Информационные системы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sidRPr="00FA47FF">
        <w:rPr>
          <w:rFonts w:ascii="Times New Roman" w:eastAsia="Times New Roman" w:hAnsi="Times New Roman" w:cs="Times New Roman"/>
          <w:sz w:val="24"/>
          <w:szCs w:val="24"/>
          <w:lang w:eastAsia="ru-RU"/>
        </w:rPr>
        <w:br/>
        <w:t>1) о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w:t>
      </w:r>
      <w:r w:rsidRPr="00FA47FF">
        <w:rPr>
          <w:rFonts w:ascii="Times New Roman" w:eastAsia="Times New Roman" w:hAnsi="Times New Roman" w:cs="Times New Roman"/>
          <w:sz w:val="24"/>
          <w:szCs w:val="24"/>
          <w:lang w:eastAsia="ru-RU"/>
        </w:rPr>
        <w:br/>
        <w:t>2) о количестве субъектов малого и среднего предпринимательства и об их классификации по видам экономической деятельности;</w:t>
      </w:r>
      <w:r w:rsidRPr="00FA47FF">
        <w:rPr>
          <w:rFonts w:ascii="Times New Roman" w:eastAsia="Times New Roman" w:hAnsi="Times New Roman" w:cs="Times New Roman"/>
          <w:sz w:val="24"/>
          <w:szCs w:val="24"/>
          <w:lang w:eastAsia="ru-RU"/>
        </w:rPr>
        <w:b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r w:rsidRPr="00FA47FF">
        <w:rPr>
          <w:rFonts w:ascii="Times New Roman" w:eastAsia="Times New Roman" w:hAnsi="Times New Roman" w:cs="Times New Roman"/>
          <w:sz w:val="24"/>
          <w:szCs w:val="24"/>
          <w:lang w:eastAsia="ru-RU"/>
        </w:rPr>
        <w:b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r w:rsidRPr="00FA47FF">
        <w:rPr>
          <w:rFonts w:ascii="Times New Roman" w:eastAsia="Times New Roman" w:hAnsi="Times New Roman" w:cs="Times New Roman"/>
          <w:sz w:val="24"/>
          <w:szCs w:val="24"/>
          <w:lang w:eastAsia="ru-RU"/>
        </w:rPr>
        <w:br/>
        <w:t>5) о финансово-экономическом состоянии субъектов малого и среднего предпринимательства;</w:t>
      </w:r>
      <w:r w:rsidRPr="00FA47FF">
        <w:rPr>
          <w:rFonts w:ascii="Times New Roman" w:eastAsia="Times New Roman" w:hAnsi="Times New Roman" w:cs="Times New Roman"/>
          <w:sz w:val="24"/>
          <w:szCs w:val="24"/>
          <w:lang w:eastAsia="ru-RU"/>
        </w:rPr>
        <w:br/>
        <w:t>6) об организациях, образующих инфраструктуру поддержки субъектов малого и среднего предпринимательства;</w:t>
      </w:r>
      <w:r w:rsidRPr="00FA47FF">
        <w:rPr>
          <w:rFonts w:ascii="Times New Roman" w:eastAsia="Times New Roman" w:hAnsi="Times New Roman" w:cs="Times New Roman"/>
          <w:sz w:val="24"/>
          <w:szCs w:val="24"/>
          <w:lang w:eastAsia="ru-RU"/>
        </w:rPr>
        <w:br/>
        <w:t>7)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r w:rsidRPr="00FA47FF">
        <w:rPr>
          <w:rFonts w:ascii="Times New Roman" w:eastAsia="Times New Roman" w:hAnsi="Times New Roman" w:cs="Times New Roman"/>
          <w:sz w:val="24"/>
          <w:szCs w:val="24"/>
          <w:lang w:eastAsia="ru-RU"/>
        </w:rPr>
        <w:br/>
        <w:t xml:space="preserve">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w:t>
      </w:r>
      <w:r w:rsidRPr="00FA47FF">
        <w:rPr>
          <w:rFonts w:ascii="Times New Roman" w:eastAsia="Times New Roman" w:hAnsi="Times New Roman" w:cs="Times New Roman"/>
          <w:sz w:val="24"/>
          <w:szCs w:val="24"/>
          <w:lang w:eastAsia="ru-RU"/>
        </w:rPr>
        <w:lastRenderedPageBreak/>
        <w:t>наделенных отдельными полномочиями в области развития субъектов малого и среднего предпринимательства в пределах их компетенции.</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20. Консультационная поддержка субъектов малого и среднего предпринимательства</w:t>
      </w:r>
      <w:r w:rsidRPr="00FA47FF">
        <w:rPr>
          <w:rFonts w:ascii="Times New Roman" w:eastAsia="Times New Roman" w:hAnsi="Times New Roman" w:cs="Times New Roman"/>
          <w:sz w:val="24"/>
          <w:szCs w:val="24"/>
          <w:lang w:eastAsia="ru-RU"/>
        </w:rPr>
        <w:b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r w:rsidRPr="00FA47FF">
        <w:rPr>
          <w:rFonts w:ascii="Times New Roman" w:eastAsia="Times New Roman" w:hAnsi="Times New Roman" w:cs="Times New Roman"/>
          <w:sz w:val="24"/>
          <w:szCs w:val="24"/>
          <w:lang w:eastAsia="ru-RU"/>
        </w:rPr>
        <w:b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r w:rsidRPr="00FA47FF">
        <w:rPr>
          <w:rFonts w:ascii="Times New Roman" w:eastAsia="Times New Roman" w:hAnsi="Times New Roman" w:cs="Times New Roman"/>
          <w:sz w:val="24"/>
          <w:szCs w:val="24"/>
          <w:lang w:eastAsia="ru-RU"/>
        </w:rPr>
        <w:b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21. Поддержка субъектов малого и среднего предпринимательства в области подготовки, переподготовки и повышения квалификации кадров</w:t>
      </w:r>
      <w:r w:rsidRPr="00FA47FF">
        <w:rPr>
          <w:rFonts w:ascii="Times New Roman" w:eastAsia="Times New Roman" w:hAnsi="Times New Roman" w:cs="Times New Roman"/>
          <w:sz w:val="24"/>
          <w:szCs w:val="24"/>
          <w:lang w:eastAsia="ru-RU"/>
        </w:rPr>
        <w:br/>
        <w:t>Оказание поддержки субъектам малого и среднего предпринимательства в области подготовки, переподготовки и повышения квалификации кадров органами государственной власти и органами местного самоуправления может осуществляться в виде:</w:t>
      </w:r>
      <w:r w:rsidRPr="00FA47FF">
        <w:rPr>
          <w:rFonts w:ascii="Times New Roman" w:eastAsia="Times New Roman" w:hAnsi="Times New Roman" w:cs="Times New Roman"/>
          <w:sz w:val="24"/>
          <w:szCs w:val="24"/>
          <w:lang w:eastAsia="ru-RU"/>
        </w:rPr>
        <w:br/>
        <w:t>1) разработки примерных образовательных программ, направленных на подготовку, переподготовку и повышение квалификации кадров для субъектов малого и среднего предпринимательства, на основе государственных образовательных стандартов;</w:t>
      </w:r>
      <w:r w:rsidRPr="00FA47FF">
        <w:rPr>
          <w:rFonts w:ascii="Times New Roman" w:eastAsia="Times New Roman" w:hAnsi="Times New Roman" w:cs="Times New Roman"/>
          <w:sz w:val="24"/>
          <w:szCs w:val="24"/>
          <w:lang w:eastAsia="ru-RU"/>
        </w:rPr>
        <w:br/>
        <w:t>2) создания условий для повышения профессиональных знаний специалистов, относящихся к социально незащищенным группам населения, совершенствования их деловых качеств, подготовки их к выполнению новых трудовых функций в области малого и среднего предпринимательства;</w:t>
      </w:r>
      <w:r w:rsidRPr="00FA47FF">
        <w:rPr>
          <w:rFonts w:ascii="Times New Roman" w:eastAsia="Times New Roman" w:hAnsi="Times New Roman" w:cs="Times New Roman"/>
          <w:sz w:val="24"/>
          <w:szCs w:val="24"/>
          <w:lang w:eastAsia="ru-RU"/>
        </w:rPr>
        <w:br/>
        <w:t>3) учебно-методологической, научно-методической помощи субъектам малого и среднего предпринимательства.</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22. Поддержка субъектов малого и среднего предпринимательства в области инноваций и промышленного производства</w:t>
      </w:r>
      <w:r w:rsidRPr="00FA47FF">
        <w:rPr>
          <w:rFonts w:ascii="Times New Roman" w:eastAsia="Times New Roman" w:hAnsi="Times New Roman" w:cs="Times New Roman"/>
          <w:sz w:val="24"/>
          <w:szCs w:val="24"/>
          <w:lang w:eastAsia="ru-RU"/>
        </w:rPr>
        <w:b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r w:rsidRPr="00FA47FF">
        <w:rPr>
          <w:rFonts w:ascii="Times New Roman" w:eastAsia="Times New Roman" w:hAnsi="Times New Roman" w:cs="Times New Roman"/>
          <w:sz w:val="24"/>
          <w:szCs w:val="24"/>
          <w:lang w:eastAsia="ru-RU"/>
        </w:rPr>
        <w:b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r w:rsidRPr="00FA47FF">
        <w:rPr>
          <w:rFonts w:ascii="Times New Roman" w:eastAsia="Times New Roman" w:hAnsi="Times New Roman" w:cs="Times New Roman"/>
          <w:sz w:val="24"/>
          <w:szCs w:val="24"/>
          <w:lang w:eastAsia="ru-RU"/>
        </w:rPr>
        <w:b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См. главу 72 "Патентное право" Гражданского кодекса РФ</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r w:rsidRPr="00FA47FF">
        <w:rPr>
          <w:rFonts w:ascii="Times New Roman" w:eastAsia="Times New Roman" w:hAnsi="Times New Roman" w:cs="Times New Roman"/>
          <w:sz w:val="24"/>
          <w:szCs w:val="24"/>
          <w:lang w:eastAsia="ru-RU"/>
        </w:rPr>
        <w:br/>
        <w:t>4) создания акционерных инвестиционных фондов и закрытых паевых инвестиционных фондов.</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Об инвестиционных фондах см. Федеральный закон от 29 ноября 2001 г. N 156-ФЗ</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23. Поддержка субъектов малого и среднего предпринимательства в области ремесленной деятельности</w:t>
      </w:r>
      <w:r w:rsidRPr="00FA47FF">
        <w:rPr>
          <w:rFonts w:ascii="Times New Roman" w:eastAsia="Times New Roman" w:hAnsi="Times New Roman" w:cs="Times New Roman"/>
          <w:sz w:val="24"/>
          <w:szCs w:val="24"/>
          <w:lang w:eastAsia="ru-RU"/>
        </w:rPr>
        <w:br/>
        <w:t xml:space="preserve">1. В целях оказания поддержки субъектам малого и среднего предпринимательства и </w:t>
      </w:r>
      <w:r w:rsidRPr="00FA47FF">
        <w:rPr>
          <w:rFonts w:ascii="Times New Roman" w:eastAsia="Times New Roman" w:hAnsi="Times New Roman" w:cs="Times New Roman"/>
          <w:sz w:val="24"/>
          <w:szCs w:val="24"/>
          <w:lang w:eastAsia="ru-RU"/>
        </w:rPr>
        <w:lastRenderedPageBreak/>
        <w:t>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r w:rsidRPr="00FA47FF">
        <w:rPr>
          <w:rFonts w:ascii="Times New Roman" w:eastAsia="Times New Roman" w:hAnsi="Times New Roman" w:cs="Times New Roman"/>
          <w:sz w:val="24"/>
          <w:szCs w:val="24"/>
          <w:lang w:eastAsia="ru-RU"/>
        </w:rPr>
        <w:b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r w:rsidRPr="00FA47FF">
        <w:rPr>
          <w:rFonts w:ascii="Times New Roman" w:eastAsia="Times New Roman" w:hAnsi="Times New Roman" w:cs="Times New Roman"/>
          <w:sz w:val="24"/>
          <w:szCs w:val="24"/>
          <w:lang w:eastAsia="ru-RU"/>
        </w:rPr>
        <w:b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r w:rsidRPr="00FA47FF">
        <w:rPr>
          <w:rFonts w:ascii="Times New Roman" w:eastAsia="Times New Roman" w:hAnsi="Times New Roman" w:cs="Times New Roman"/>
          <w:sz w:val="24"/>
          <w:szCs w:val="24"/>
          <w:lang w:eastAsia="ru-RU"/>
        </w:rPr>
        <w:b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24. Поддержка субъектов малого и среднего предпринимательства, осуществляющих внешнеэкономическую деятельность</w:t>
      </w:r>
      <w:r w:rsidRPr="00FA47FF">
        <w:rPr>
          <w:rFonts w:ascii="Times New Roman" w:eastAsia="Times New Roman" w:hAnsi="Times New Roman" w:cs="Times New Roman"/>
          <w:sz w:val="24"/>
          <w:szCs w:val="24"/>
          <w:lang w:eastAsia="ru-RU"/>
        </w:rPr>
        <w:b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r w:rsidRPr="00FA47FF">
        <w:rPr>
          <w:rFonts w:ascii="Times New Roman" w:eastAsia="Times New Roman" w:hAnsi="Times New Roman" w:cs="Times New Roman"/>
          <w:sz w:val="24"/>
          <w:szCs w:val="24"/>
          <w:lang w:eastAsia="ru-RU"/>
        </w:rPr>
        <w:br/>
        <w:t>1) сотрудничества с международными организациями и иностранными государствами в области развития малого и среднего предпринимательства;</w:t>
      </w:r>
      <w:r w:rsidRPr="00FA47FF">
        <w:rPr>
          <w:rFonts w:ascii="Times New Roman" w:eastAsia="Times New Roman" w:hAnsi="Times New Roman" w:cs="Times New Roman"/>
          <w:sz w:val="24"/>
          <w:szCs w:val="24"/>
          <w:lang w:eastAsia="ru-RU"/>
        </w:rPr>
        <w:b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r w:rsidRPr="00FA47FF">
        <w:rPr>
          <w:rFonts w:ascii="Times New Roman" w:eastAsia="Times New Roman" w:hAnsi="Times New Roman" w:cs="Times New Roman"/>
          <w:sz w:val="24"/>
          <w:szCs w:val="24"/>
          <w:lang w:eastAsia="ru-RU"/>
        </w:rPr>
        <w:b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r w:rsidRPr="00FA47FF">
        <w:rPr>
          <w:rFonts w:ascii="Times New Roman" w:eastAsia="Times New Roman" w:hAnsi="Times New Roman" w:cs="Times New Roman"/>
          <w:sz w:val="24"/>
          <w:szCs w:val="24"/>
          <w:lang w:eastAsia="ru-RU"/>
        </w:rPr>
        <w:br/>
        <w:t>4) реализации иных мероприятий по поддержке субъектов малого и среднего предпринимательства, осуществляющих внешнеэкономическую деятельность.</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25. Поддержка субъектов малого и среднего предпринимательства, осуществляющих сельскохозяйственную деятельность</w:t>
      </w:r>
      <w:r w:rsidRPr="00FA47FF">
        <w:rPr>
          <w:rFonts w:ascii="Times New Roman" w:eastAsia="Times New Roman" w:hAnsi="Times New Roman" w:cs="Times New Roman"/>
          <w:sz w:val="24"/>
          <w:szCs w:val="24"/>
          <w:lang w:eastAsia="ru-RU"/>
        </w:rPr>
        <w:b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О крестьянском (фермерском) хозяйстве см. Федеральный закон от 11 июня 2003 г. N 74-ФЗ</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r w:rsidRPr="00FA47FF">
        <w:rPr>
          <w:rFonts w:ascii="Times New Roman" w:eastAsia="Times New Roman" w:hAnsi="Times New Roman" w:cs="Times New Roman"/>
          <w:sz w:val="24"/>
          <w:szCs w:val="24"/>
          <w:lang w:eastAsia="ru-RU"/>
        </w:rPr>
        <w:br/>
        <w:t>Признать утратившими силу:</w:t>
      </w:r>
      <w:r w:rsidRPr="00FA47FF">
        <w:rPr>
          <w:rFonts w:ascii="Times New Roman" w:eastAsia="Times New Roman" w:hAnsi="Times New Roman" w:cs="Times New Roman"/>
          <w:sz w:val="24"/>
          <w:szCs w:val="24"/>
          <w:lang w:eastAsia="ru-RU"/>
        </w:rPr>
        <w:b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r w:rsidRPr="00FA47FF">
        <w:rPr>
          <w:rFonts w:ascii="Times New Roman" w:eastAsia="Times New Roman" w:hAnsi="Times New Roman" w:cs="Times New Roman"/>
          <w:sz w:val="24"/>
          <w:szCs w:val="24"/>
          <w:lang w:eastAsia="ru-RU"/>
        </w:rPr>
        <w:br/>
        <w:t xml:space="preserve">2) пункт 12 статьи 2 Федерального закона от 21 марта 2002 года N 31-ФЗ "О приведении </w:t>
      </w:r>
      <w:r w:rsidRPr="00FA47FF">
        <w:rPr>
          <w:rFonts w:ascii="Times New Roman" w:eastAsia="Times New Roman" w:hAnsi="Times New Roman" w:cs="Times New Roman"/>
          <w:sz w:val="24"/>
          <w:szCs w:val="24"/>
          <w:lang w:eastAsia="ru-RU"/>
        </w:rPr>
        <w:lastRenderedPageBreak/>
        <w:t>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Статья 27. Заключительные положения и вступление в силу настоящего Федерального закона</w:t>
      </w:r>
      <w:r w:rsidRPr="00FA47FF">
        <w:rPr>
          <w:rFonts w:ascii="Times New Roman" w:eastAsia="Times New Roman" w:hAnsi="Times New Roman" w:cs="Times New Roman"/>
          <w:sz w:val="24"/>
          <w:szCs w:val="24"/>
          <w:lang w:eastAsia="ru-RU"/>
        </w:rPr>
        <w:br/>
        <w:t>1. Настоящий Федеральный закон вступает в силу с 1 января 2008 года, за исключением части 2 статьи 4 и части 2 статьи 5 настоящего Федерального закона.</w:t>
      </w:r>
      <w:r w:rsidRPr="00FA47FF">
        <w:rPr>
          <w:rFonts w:ascii="Times New Roman" w:eastAsia="Times New Roman" w:hAnsi="Times New Roman" w:cs="Times New Roman"/>
          <w:sz w:val="24"/>
          <w:szCs w:val="24"/>
          <w:lang w:eastAsia="ru-RU"/>
        </w:rPr>
        <w:br/>
        <w:t>2. Часть 2 статьи 4 и часть 2 статьи 5 настоящего Федерального закона вступают в силу с 1 января 2010 года.</w:t>
      </w:r>
      <w:r w:rsidRPr="00FA47FF">
        <w:rPr>
          <w:rFonts w:ascii="Times New Roman" w:eastAsia="Times New Roman" w:hAnsi="Times New Roman" w:cs="Times New Roman"/>
          <w:sz w:val="24"/>
          <w:szCs w:val="24"/>
          <w:lang w:eastAsia="ru-RU"/>
        </w:rPr>
        <w:b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Президент Российской Федерации В. Путин</w:t>
      </w:r>
      <w:r w:rsidRPr="00FA47FF">
        <w:rPr>
          <w:rFonts w:ascii="Times New Roman" w:eastAsia="Times New Roman" w:hAnsi="Times New Roman" w:cs="Times New Roman"/>
          <w:sz w:val="24"/>
          <w:szCs w:val="24"/>
          <w:lang w:eastAsia="ru-RU"/>
        </w:rPr>
        <w:br/>
      </w:r>
      <w:r w:rsidRPr="00FA47FF">
        <w:rPr>
          <w:rFonts w:ascii="Times New Roman" w:eastAsia="Times New Roman" w:hAnsi="Times New Roman" w:cs="Times New Roman"/>
          <w:sz w:val="24"/>
          <w:szCs w:val="24"/>
          <w:lang w:eastAsia="ru-RU"/>
        </w:rPr>
        <w:br/>
        <w:t>Москва, Кремль</w:t>
      </w:r>
      <w:r w:rsidRPr="00FA47FF">
        <w:rPr>
          <w:rFonts w:ascii="Times New Roman" w:eastAsia="Times New Roman" w:hAnsi="Times New Roman" w:cs="Times New Roman"/>
          <w:sz w:val="24"/>
          <w:szCs w:val="24"/>
          <w:lang w:eastAsia="ru-RU"/>
        </w:rPr>
        <w:br/>
        <w:t>24 июля 2007 г.</w:t>
      </w:r>
    </w:p>
    <w:p w:rsidR="00F51DC1" w:rsidRDefault="00F51DC1"/>
    <w:sectPr w:rsidR="00F51DC1" w:rsidSect="00F51DC1">
      <w:type w:val="continuous"/>
      <w:pgSz w:w="12242" w:h="15842" w:code="1"/>
      <w:pgMar w:top="851" w:right="851" w:bottom="851" w:left="1134"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FA47FF"/>
    <w:rsid w:val="0017241C"/>
    <w:rsid w:val="00201BAC"/>
    <w:rsid w:val="003B16C9"/>
    <w:rsid w:val="004152E1"/>
    <w:rsid w:val="004950FC"/>
    <w:rsid w:val="004C7763"/>
    <w:rsid w:val="004D483E"/>
    <w:rsid w:val="004E3588"/>
    <w:rsid w:val="005B7475"/>
    <w:rsid w:val="007455F4"/>
    <w:rsid w:val="0079630A"/>
    <w:rsid w:val="008F728E"/>
    <w:rsid w:val="00905A38"/>
    <w:rsid w:val="00A05918"/>
    <w:rsid w:val="00A13912"/>
    <w:rsid w:val="00A35100"/>
    <w:rsid w:val="00AA3B5B"/>
    <w:rsid w:val="00AA49AE"/>
    <w:rsid w:val="00B62BE2"/>
    <w:rsid w:val="00BC41EE"/>
    <w:rsid w:val="00BD4E6C"/>
    <w:rsid w:val="00C32DD4"/>
    <w:rsid w:val="00E0138C"/>
    <w:rsid w:val="00E46614"/>
    <w:rsid w:val="00F51DC1"/>
    <w:rsid w:val="00FA4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918"/>
  </w:style>
  <w:style w:type="paragraph" w:styleId="1">
    <w:name w:val="heading 1"/>
    <w:basedOn w:val="a"/>
    <w:link w:val="10"/>
    <w:uiPriority w:val="9"/>
    <w:qFormat/>
    <w:rsid w:val="00FA47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7F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A47FF"/>
    <w:rPr>
      <w:b/>
      <w:bCs/>
    </w:rPr>
  </w:style>
  <w:style w:type="paragraph" w:styleId="a4">
    <w:name w:val="Normal (Web)"/>
    <w:basedOn w:val="a"/>
    <w:uiPriority w:val="99"/>
    <w:semiHidden/>
    <w:unhideWhenUsed/>
    <w:rsid w:val="00FA47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29737">
      <w:bodyDiv w:val="1"/>
      <w:marLeft w:val="0"/>
      <w:marRight w:val="0"/>
      <w:marTop w:val="0"/>
      <w:marBottom w:val="0"/>
      <w:divBdr>
        <w:top w:val="none" w:sz="0" w:space="0" w:color="auto"/>
        <w:left w:val="none" w:sz="0" w:space="0" w:color="auto"/>
        <w:bottom w:val="none" w:sz="0" w:space="0" w:color="auto"/>
        <w:right w:val="none" w:sz="0" w:space="0" w:color="auto"/>
      </w:divBdr>
      <w:divsChild>
        <w:div w:id="999890310">
          <w:marLeft w:val="0"/>
          <w:marRight w:val="0"/>
          <w:marTop w:val="0"/>
          <w:marBottom w:val="0"/>
          <w:divBdr>
            <w:top w:val="none" w:sz="0" w:space="0" w:color="auto"/>
            <w:left w:val="none" w:sz="0" w:space="0" w:color="auto"/>
            <w:bottom w:val="none" w:sz="0" w:space="0" w:color="auto"/>
            <w:right w:val="none" w:sz="0" w:space="0" w:color="auto"/>
          </w:divBdr>
          <w:divsChild>
            <w:div w:id="833187472">
              <w:marLeft w:val="0"/>
              <w:marRight w:val="0"/>
              <w:marTop w:val="0"/>
              <w:marBottom w:val="0"/>
              <w:divBdr>
                <w:top w:val="none" w:sz="0" w:space="0" w:color="auto"/>
                <w:left w:val="none" w:sz="0" w:space="0" w:color="auto"/>
                <w:bottom w:val="none" w:sz="0" w:space="0" w:color="auto"/>
                <w:right w:val="none" w:sz="0" w:space="0" w:color="auto"/>
              </w:divBdr>
              <w:divsChild>
                <w:div w:id="2643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7685</Words>
  <Characters>43807</Characters>
  <Application>Microsoft Office Word</Application>
  <DocSecurity>0</DocSecurity>
  <Lines>365</Lines>
  <Paragraphs>102</Paragraphs>
  <ScaleCrop>false</ScaleCrop>
  <Company/>
  <LinksUpToDate>false</LinksUpToDate>
  <CharactersWithSpaces>51390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почкучук</cp:lastModifiedBy>
  <cp:revision>3</cp:revision>
  <dcterms:created xsi:type="dcterms:W3CDTF">2022-04-11T10:48:00Z</dcterms:created>
  <dcterms:modified xsi:type="dcterms:W3CDTF">2022-04-21T13:26:00Z</dcterms:modified>
</cp:coreProperties>
</file>