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1C0994" w:rsidRDefault="001C0994" w:rsidP="00220534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p w:rsidR="00220534" w:rsidRPr="00CB1DCE" w:rsidRDefault="00EF3774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2A787E">
        <w:rPr>
          <w:sz w:val="24"/>
          <w:szCs w:val="24"/>
        </w:rPr>
        <w:t xml:space="preserve">Сведения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20534" w:rsidRDefault="00220534" w:rsidP="00220534">
      <w:pPr>
        <w:jc w:val="center"/>
        <w:rPr>
          <w:sz w:val="24"/>
          <w:szCs w:val="24"/>
        </w:rPr>
      </w:pPr>
      <w:proofErr w:type="gramStart"/>
      <w:r w:rsidRPr="00CB1DCE">
        <w:rPr>
          <w:sz w:val="24"/>
          <w:szCs w:val="24"/>
        </w:rPr>
        <w:t>замещающего</w:t>
      </w:r>
      <w:proofErr w:type="gramEnd"/>
      <w:r w:rsidRPr="00CB1DCE">
        <w:rPr>
          <w:sz w:val="24"/>
          <w:szCs w:val="24"/>
        </w:rPr>
        <w:t xml:space="preserve"> муниципальную должность и лиц, замещающ</w:t>
      </w:r>
      <w:r>
        <w:rPr>
          <w:sz w:val="24"/>
          <w:szCs w:val="24"/>
        </w:rPr>
        <w:t>их</w:t>
      </w:r>
      <w:r w:rsidRPr="00CB1DCE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и</w:t>
      </w:r>
      <w:r w:rsidRPr="00CB1DCE">
        <w:rPr>
          <w:sz w:val="24"/>
          <w:szCs w:val="24"/>
        </w:rPr>
        <w:t xml:space="preserve"> муниципальной службы</w:t>
      </w:r>
      <w:r>
        <w:rPr>
          <w:sz w:val="24"/>
          <w:szCs w:val="24"/>
        </w:rPr>
        <w:t xml:space="preserve">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CB1D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Совете Кукморского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</w:t>
      </w:r>
      <w:r w:rsidRPr="00CB1DCE">
        <w:rPr>
          <w:sz w:val="24"/>
          <w:szCs w:val="24"/>
        </w:rPr>
        <w:t xml:space="preserve"> и членов их семьи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2014 года по 31 декабря 2014</w:t>
      </w:r>
      <w:r w:rsidRPr="00CB1DCE">
        <w:rPr>
          <w:sz w:val="24"/>
          <w:szCs w:val="24"/>
        </w:rPr>
        <w:t xml:space="preserve"> года)</w:t>
      </w:r>
    </w:p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2102"/>
        <w:gridCol w:w="2204"/>
        <w:gridCol w:w="1610"/>
        <w:gridCol w:w="1166"/>
        <w:gridCol w:w="1147"/>
        <w:gridCol w:w="1160"/>
        <w:gridCol w:w="876"/>
        <w:gridCol w:w="1147"/>
        <w:gridCol w:w="1255"/>
        <w:gridCol w:w="1458"/>
        <w:gridCol w:w="1369"/>
      </w:tblGrid>
      <w:tr w:rsidR="001C0994" w:rsidTr="00496CC6">
        <w:tc>
          <w:tcPr>
            <w:tcW w:w="2102" w:type="dxa"/>
            <w:vMerge w:val="restart"/>
          </w:tcPr>
          <w:p w:rsidR="008809E2" w:rsidRDefault="008809E2" w:rsidP="00496CC6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 w:rsidR="00220534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Default="008809E2" w:rsidP="00496CC6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Default="008809E2" w:rsidP="00496CC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127" w:type="dxa"/>
            <w:gridSpan w:val="4"/>
          </w:tcPr>
          <w:p w:rsidR="008809E2" w:rsidRDefault="008809E2" w:rsidP="00496CC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183" w:type="dxa"/>
            <w:gridSpan w:val="3"/>
          </w:tcPr>
          <w:p w:rsidR="008809E2" w:rsidRDefault="008809E2" w:rsidP="00496CC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1255" w:type="dxa"/>
            <w:vMerge w:val="restart"/>
          </w:tcPr>
          <w:p w:rsidR="008809E2" w:rsidRDefault="008809E2" w:rsidP="00496CC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58" w:type="dxa"/>
            <w:vMerge w:val="restart"/>
          </w:tcPr>
          <w:p w:rsidR="008809E2" w:rsidRDefault="008809E2" w:rsidP="00496CC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="00ED7A30">
              <w:rPr>
                <w:rFonts w:eastAsia="Times New Roman"/>
                <w:spacing w:val="-11"/>
                <w:w w:val="86"/>
              </w:rPr>
              <w:t xml:space="preserve"> </w:t>
            </w:r>
            <w:r w:rsidRPr="00DE7F8F">
              <w:rPr>
                <w:rFonts w:eastAsia="Times New Roman"/>
                <w:spacing w:val="-14"/>
                <w:w w:val="86"/>
              </w:rPr>
              <w:t>(руб.)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369" w:type="dxa"/>
            <w:vMerge w:val="restart"/>
          </w:tcPr>
          <w:p w:rsidR="00220534" w:rsidRPr="00220534" w:rsidRDefault="00220534" w:rsidP="00496CC6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220534" w:rsidRDefault="00220534" w:rsidP="00496CC6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средств, за счет которых </w:t>
            </w:r>
            <w:proofErr w:type="gramStart"/>
            <w:r w:rsidRPr="00220534">
              <w:rPr>
                <w:rFonts w:eastAsia="Times New Roman"/>
                <w:spacing w:val="-7"/>
                <w:w w:val="86"/>
              </w:rPr>
              <w:t>совершена</w:t>
            </w:r>
            <w:proofErr w:type="gramEnd"/>
            <w:r w:rsidRPr="00220534">
              <w:rPr>
                <w:rFonts w:eastAsia="Times New Roman"/>
                <w:spacing w:val="-7"/>
                <w:w w:val="86"/>
              </w:rPr>
              <w:t xml:space="preserve"> </w:t>
            </w:r>
          </w:p>
          <w:p w:rsidR="00220534" w:rsidRPr="00220534" w:rsidRDefault="00220534" w:rsidP="00496CC6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8809E2" w:rsidRPr="00DE7F8F" w:rsidRDefault="008809E2" w:rsidP="00496CC6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496CC6" w:rsidTr="00496CC6">
        <w:tc>
          <w:tcPr>
            <w:tcW w:w="2102" w:type="dxa"/>
            <w:vMerge/>
          </w:tcPr>
          <w:p w:rsidR="008809E2" w:rsidRDefault="008809E2" w:rsidP="00496CC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</w:tcPr>
          <w:p w:rsidR="008809E2" w:rsidRDefault="008809E2" w:rsidP="00496CC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610" w:type="dxa"/>
          </w:tcPr>
          <w:p w:rsidR="008809E2" w:rsidRDefault="008809E2" w:rsidP="00496CC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166" w:type="dxa"/>
          </w:tcPr>
          <w:p w:rsidR="008809E2" w:rsidRDefault="008809E2" w:rsidP="00496CC6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496CC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147" w:type="dxa"/>
          </w:tcPr>
          <w:p w:rsidR="008809E2" w:rsidRDefault="008809E2" w:rsidP="00496CC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160" w:type="dxa"/>
          </w:tcPr>
          <w:p w:rsidR="008809E2" w:rsidRDefault="008809E2" w:rsidP="00496CC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876" w:type="dxa"/>
          </w:tcPr>
          <w:p w:rsidR="008809E2" w:rsidRDefault="008809E2" w:rsidP="00496CC6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496CC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147" w:type="dxa"/>
          </w:tcPr>
          <w:p w:rsidR="008809E2" w:rsidRDefault="008809E2" w:rsidP="00496CC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255" w:type="dxa"/>
            <w:vMerge/>
          </w:tcPr>
          <w:p w:rsidR="008809E2" w:rsidRDefault="008809E2" w:rsidP="00496CC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8" w:type="dxa"/>
            <w:vMerge/>
          </w:tcPr>
          <w:p w:rsidR="008809E2" w:rsidRDefault="008809E2" w:rsidP="00496CC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69" w:type="dxa"/>
            <w:vMerge/>
          </w:tcPr>
          <w:p w:rsidR="008809E2" w:rsidRDefault="008809E2" w:rsidP="00496CC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496CC6" w:rsidTr="00496CC6">
        <w:tc>
          <w:tcPr>
            <w:tcW w:w="2102" w:type="dxa"/>
          </w:tcPr>
          <w:p w:rsidR="008809E2" w:rsidRDefault="00220534" w:rsidP="00496CC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Каримуллина Равия Абдулловна</w:t>
            </w:r>
          </w:p>
        </w:tc>
        <w:tc>
          <w:tcPr>
            <w:tcW w:w="2204" w:type="dxa"/>
          </w:tcPr>
          <w:p w:rsidR="008809E2" w:rsidRPr="007317F6" w:rsidRDefault="007317F6" w:rsidP="00496CC6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610" w:type="dxa"/>
          </w:tcPr>
          <w:p w:rsidR="008809E2" w:rsidRPr="007317F6" w:rsidRDefault="007317F6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</w:tcPr>
          <w:p w:rsidR="008809E2" w:rsidRPr="007317F6" w:rsidRDefault="00ED7A30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42,6</w:t>
            </w:r>
          </w:p>
        </w:tc>
        <w:tc>
          <w:tcPr>
            <w:tcW w:w="1147" w:type="dxa"/>
          </w:tcPr>
          <w:p w:rsidR="008809E2" w:rsidRPr="007317F6" w:rsidRDefault="007317F6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</w:tcPr>
          <w:p w:rsidR="008809E2" w:rsidRPr="007317F6" w:rsidRDefault="00ED7A30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76" w:type="dxa"/>
          </w:tcPr>
          <w:p w:rsidR="008809E2" w:rsidRPr="007317F6" w:rsidRDefault="002A787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47" w:type="dxa"/>
          </w:tcPr>
          <w:p w:rsidR="008809E2" w:rsidRPr="007317F6" w:rsidRDefault="002A787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55" w:type="dxa"/>
          </w:tcPr>
          <w:p w:rsidR="008809E2" w:rsidRPr="007317F6" w:rsidRDefault="00ED7A30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8" w:type="dxa"/>
          </w:tcPr>
          <w:p w:rsidR="008809E2" w:rsidRPr="007317F6" w:rsidRDefault="00496CC6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1293230</w:t>
            </w:r>
            <w:r w:rsidR="00ED7A30">
              <w:rPr>
                <w:rFonts w:eastAsia="Times New Roman"/>
                <w:bCs/>
              </w:rPr>
              <w:t>,22</w:t>
            </w:r>
          </w:p>
        </w:tc>
        <w:tc>
          <w:tcPr>
            <w:tcW w:w="1369" w:type="dxa"/>
          </w:tcPr>
          <w:p w:rsidR="008809E2" w:rsidRPr="007317F6" w:rsidRDefault="00ED7A30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496CC6" w:rsidTr="00496CC6">
        <w:trPr>
          <w:trHeight w:val="231"/>
        </w:trPr>
        <w:tc>
          <w:tcPr>
            <w:tcW w:w="2102" w:type="dxa"/>
            <w:vMerge w:val="restart"/>
          </w:tcPr>
          <w:p w:rsidR="0015684D" w:rsidRDefault="0015684D" w:rsidP="00496CC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Гаянова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Резеда Нурисламовна</w:t>
            </w:r>
          </w:p>
        </w:tc>
        <w:tc>
          <w:tcPr>
            <w:tcW w:w="2204" w:type="dxa"/>
            <w:vMerge w:val="restart"/>
          </w:tcPr>
          <w:p w:rsidR="0015684D" w:rsidRPr="007317F6" w:rsidRDefault="0015684D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10" w:type="dxa"/>
            <w:vMerge w:val="restart"/>
          </w:tcPr>
          <w:p w:rsidR="0015684D" w:rsidRPr="007317F6" w:rsidRDefault="0015684D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  <w:vMerge w:val="restart"/>
          </w:tcPr>
          <w:p w:rsidR="0015684D" w:rsidRPr="007317F6" w:rsidRDefault="0015684D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47" w:type="dxa"/>
            <w:vMerge w:val="restart"/>
          </w:tcPr>
          <w:p w:rsidR="0015684D" w:rsidRPr="007317F6" w:rsidRDefault="0015684D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15684D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5684D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107,4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15684D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 w:val="restart"/>
          </w:tcPr>
          <w:p w:rsidR="0015684D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8" w:type="dxa"/>
            <w:vMerge w:val="restart"/>
          </w:tcPr>
          <w:p w:rsidR="0015684D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836976,74</w:t>
            </w:r>
          </w:p>
        </w:tc>
        <w:tc>
          <w:tcPr>
            <w:tcW w:w="1369" w:type="dxa"/>
            <w:vMerge w:val="restart"/>
          </w:tcPr>
          <w:p w:rsidR="0015684D" w:rsidRPr="007317F6" w:rsidRDefault="0015684D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496CC6" w:rsidTr="00496CC6">
        <w:trPr>
          <w:trHeight w:val="230"/>
        </w:trPr>
        <w:tc>
          <w:tcPr>
            <w:tcW w:w="2102" w:type="dxa"/>
            <w:vMerge/>
          </w:tcPr>
          <w:p w:rsidR="0015684D" w:rsidRDefault="0015684D" w:rsidP="00496CC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15684D" w:rsidRDefault="0015684D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15684D" w:rsidRDefault="0015684D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15684D" w:rsidRDefault="0015684D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15684D" w:rsidRDefault="0015684D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15684D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15684D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1000,0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15684D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/>
          </w:tcPr>
          <w:p w:rsidR="0015684D" w:rsidRPr="007317F6" w:rsidRDefault="0015684D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8" w:type="dxa"/>
            <w:vMerge/>
          </w:tcPr>
          <w:p w:rsidR="0015684D" w:rsidRPr="007317F6" w:rsidRDefault="0015684D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15684D" w:rsidRPr="007317F6" w:rsidRDefault="0015684D" w:rsidP="00496C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496CC6" w:rsidTr="00496CC6">
        <w:trPr>
          <w:trHeight w:val="138"/>
        </w:trPr>
        <w:tc>
          <w:tcPr>
            <w:tcW w:w="2102" w:type="dxa"/>
            <w:vMerge w:val="restart"/>
          </w:tcPr>
          <w:p w:rsidR="007C10FE" w:rsidRPr="00220534" w:rsidRDefault="007C10FE" w:rsidP="00496CC6">
            <w:pPr>
              <w:jc w:val="center"/>
              <w:rPr>
                <w:rFonts w:eastAsia="Times New Roman"/>
                <w:bCs/>
              </w:rPr>
            </w:pPr>
            <w:r w:rsidRPr="00220534">
              <w:rPr>
                <w:rFonts w:eastAsia="Times New Roman"/>
                <w:bCs/>
              </w:rPr>
              <w:t>Супруг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107,4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76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47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55" w:type="dxa"/>
            <w:vMerge w:val="restart"/>
          </w:tcPr>
          <w:p w:rsidR="007C10FE" w:rsidRPr="007317F6" w:rsidRDefault="002A787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</w:t>
            </w:r>
            <w:r w:rsidR="007C10FE" w:rsidRPr="002A787E">
              <w:rPr>
                <w:rFonts w:eastAsia="Times New Roman"/>
                <w:bCs/>
              </w:rPr>
              <w:t>егковой автомобиль</w:t>
            </w:r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Джили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Емгранд</w:t>
            </w:r>
            <w:proofErr w:type="spellEnd"/>
          </w:p>
        </w:tc>
        <w:tc>
          <w:tcPr>
            <w:tcW w:w="1458" w:type="dxa"/>
            <w:vMerge w:val="restart"/>
          </w:tcPr>
          <w:p w:rsidR="007C10FE" w:rsidRPr="007317F6" w:rsidRDefault="002A787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0,0</w:t>
            </w:r>
          </w:p>
        </w:tc>
        <w:tc>
          <w:tcPr>
            <w:tcW w:w="1369" w:type="dxa"/>
            <w:vMerge w:val="restart"/>
          </w:tcPr>
          <w:p w:rsidR="007C10FE" w:rsidRPr="007317F6" w:rsidRDefault="002A787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496CC6" w:rsidTr="00496CC6">
        <w:trPr>
          <w:trHeight w:val="81"/>
        </w:trPr>
        <w:tc>
          <w:tcPr>
            <w:tcW w:w="2102" w:type="dxa"/>
            <w:vMerge/>
          </w:tcPr>
          <w:p w:rsidR="007C10FE" w:rsidRPr="00220534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  <w:r w:rsidR="002A787E">
              <w:rPr>
                <w:rFonts w:eastAsia="Times New Roman"/>
                <w:bCs/>
              </w:rPr>
              <w:t xml:space="preserve"> (для индивидуального жилищного строительства)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1000,0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76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7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5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8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496CC6" w:rsidTr="00496CC6">
        <w:trPr>
          <w:trHeight w:val="265"/>
        </w:trPr>
        <w:tc>
          <w:tcPr>
            <w:tcW w:w="2102" w:type="dxa"/>
            <w:vMerge w:val="restart"/>
          </w:tcPr>
          <w:p w:rsidR="007C10FE" w:rsidRPr="00220534" w:rsidRDefault="007C10FE" w:rsidP="00496CC6">
            <w:pPr>
              <w:jc w:val="center"/>
              <w:rPr>
                <w:rFonts w:eastAsia="Times New Roman"/>
                <w:bCs/>
              </w:rPr>
            </w:pPr>
            <w:r w:rsidRPr="00220534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10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47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107,4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8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1800,0</w:t>
            </w:r>
          </w:p>
        </w:tc>
        <w:tc>
          <w:tcPr>
            <w:tcW w:w="1369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496CC6" w:rsidTr="00496CC6">
        <w:trPr>
          <w:trHeight w:val="196"/>
        </w:trPr>
        <w:tc>
          <w:tcPr>
            <w:tcW w:w="2102" w:type="dxa"/>
            <w:vMerge/>
          </w:tcPr>
          <w:p w:rsidR="007C10FE" w:rsidRPr="00220534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7C10FE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7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1000,0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8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496CC6" w:rsidTr="00496CC6">
        <w:trPr>
          <w:trHeight w:val="231"/>
        </w:trPr>
        <w:tc>
          <w:tcPr>
            <w:tcW w:w="2102" w:type="dxa"/>
            <w:vMerge w:val="restart"/>
          </w:tcPr>
          <w:p w:rsidR="00496CC6" w:rsidRDefault="00496CC6" w:rsidP="00496CC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Низамова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Диляра Рафиковна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496CC6" w:rsidRPr="007317F6" w:rsidRDefault="00496CC6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496CC6" w:rsidRPr="007317F6" w:rsidRDefault="00496CC6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496CC6" w:rsidRPr="007317F6" w:rsidRDefault="00496CC6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101,6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496CC6" w:rsidRPr="007317F6" w:rsidRDefault="00496CC6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496CC6" w:rsidRPr="007317F6" w:rsidRDefault="00496CC6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76" w:type="dxa"/>
            <w:vMerge w:val="restart"/>
          </w:tcPr>
          <w:p w:rsidR="00496CC6" w:rsidRPr="007317F6" w:rsidRDefault="00496CC6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47" w:type="dxa"/>
            <w:vMerge w:val="restart"/>
          </w:tcPr>
          <w:p w:rsidR="00496CC6" w:rsidRPr="007317F6" w:rsidRDefault="00496CC6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55" w:type="dxa"/>
            <w:vMerge w:val="restart"/>
          </w:tcPr>
          <w:p w:rsidR="00496CC6" w:rsidRPr="007317F6" w:rsidRDefault="00496CC6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8" w:type="dxa"/>
            <w:vMerge w:val="restart"/>
          </w:tcPr>
          <w:p w:rsidR="00496CC6" w:rsidRPr="007317F6" w:rsidRDefault="00496CC6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514342,08</w:t>
            </w:r>
          </w:p>
        </w:tc>
        <w:tc>
          <w:tcPr>
            <w:tcW w:w="1369" w:type="dxa"/>
            <w:vMerge w:val="restart"/>
          </w:tcPr>
          <w:p w:rsidR="00496CC6" w:rsidRPr="007317F6" w:rsidRDefault="00496CC6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496CC6" w:rsidTr="0021392C">
        <w:trPr>
          <w:trHeight w:val="1175"/>
        </w:trPr>
        <w:tc>
          <w:tcPr>
            <w:tcW w:w="2102" w:type="dxa"/>
            <w:vMerge/>
          </w:tcPr>
          <w:p w:rsidR="00496CC6" w:rsidRDefault="00496CC6" w:rsidP="00496CC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496CC6" w:rsidRPr="007317F6" w:rsidRDefault="00496CC6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96CC6" w:rsidRPr="007317F6" w:rsidRDefault="00496CC6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</w:t>
            </w:r>
            <w:bookmarkStart w:id="0" w:name="_GoBack"/>
            <w:bookmarkEnd w:id="0"/>
            <w:r>
              <w:rPr>
                <w:rFonts w:eastAsia="Times New Roman"/>
                <w:bCs/>
              </w:rPr>
              <w:t>льная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496CC6" w:rsidRPr="007317F6" w:rsidRDefault="00496CC6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1505,0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496CC6" w:rsidRPr="007317F6" w:rsidRDefault="00496CC6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496CC6" w:rsidRPr="007317F6" w:rsidRDefault="00496CC6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76" w:type="dxa"/>
            <w:vMerge/>
          </w:tcPr>
          <w:p w:rsidR="00496CC6" w:rsidRPr="007317F6" w:rsidRDefault="00496CC6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7" w:type="dxa"/>
            <w:vMerge/>
          </w:tcPr>
          <w:p w:rsidR="00496CC6" w:rsidRPr="007317F6" w:rsidRDefault="00496CC6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5" w:type="dxa"/>
            <w:vMerge/>
          </w:tcPr>
          <w:p w:rsidR="00496CC6" w:rsidRPr="007317F6" w:rsidRDefault="00496CC6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8" w:type="dxa"/>
            <w:vMerge/>
          </w:tcPr>
          <w:p w:rsidR="00496CC6" w:rsidRDefault="00496CC6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496CC6" w:rsidRDefault="00496CC6" w:rsidP="00496C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496CC6" w:rsidTr="0021392C">
        <w:trPr>
          <w:trHeight w:val="196"/>
        </w:trPr>
        <w:tc>
          <w:tcPr>
            <w:tcW w:w="2102" w:type="dxa"/>
            <w:vMerge/>
          </w:tcPr>
          <w:p w:rsidR="00496CC6" w:rsidRDefault="00496CC6" w:rsidP="00496CC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496CC6" w:rsidRDefault="00496CC6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Земельный участок (для ведения сельскохозяйственного </w:t>
            </w:r>
            <w:r>
              <w:rPr>
                <w:rFonts w:eastAsia="Times New Roman"/>
                <w:bCs/>
              </w:rPr>
              <w:lastRenderedPageBreak/>
              <w:t>производства)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496CC6" w:rsidRDefault="00496CC6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Общая долевая – 1/538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496CC6" w:rsidRDefault="00496CC6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14350032,0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496CC6" w:rsidRDefault="00496CC6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496CC6" w:rsidRPr="007317F6" w:rsidRDefault="00496CC6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76" w:type="dxa"/>
            <w:vMerge/>
          </w:tcPr>
          <w:p w:rsidR="00496CC6" w:rsidRPr="007317F6" w:rsidRDefault="00496CC6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7" w:type="dxa"/>
            <w:vMerge/>
          </w:tcPr>
          <w:p w:rsidR="00496CC6" w:rsidRPr="007317F6" w:rsidRDefault="00496CC6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5" w:type="dxa"/>
            <w:vMerge/>
          </w:tcPr>
          <w:p w:rsidR="00496CC6" w:rsidRPr="007317F6" w:rsidRDefault="00496CC6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8" w:type="dxa"/>
            <w:vMerge/>
          </w:tcPr>
          <w:p w:rsidR="00496CC6" w:rsidRDefault="00496CC6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496CC6" w:rsidRDefault="00496CC6" w:rsidP="00496C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496CC6" w:rsidTr="00496CC6">
        <w:trPr>
          <w:trHeight w:val="242"/>
        </w:trPr>
        <w:tc>
          <w:tcPr>
            <w:tcW w:w="2102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10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47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101,6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8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496CC6" w:rsidTr="00496CC6">
        <w:trPr>
          <w:trHeight w:val="207"/>
        </w:trPr>
        <w:tc>
          <w:tcPr>
            <w:tcW w:w="2102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7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1505,0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8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7C10FE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496CC6" w:rsidTr="00496CC6">
        <w:trPr>
          <w:trHeight w:val="208"/>
        </w:trPr>
        <w:tc>
          <w:tcPr>
            <w:tcW w:w="2102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10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47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101,6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8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496CC6" w:rsidTr="00496CC6">
        <w:trPr>
          <w:trHeight w:val="253"/>
        </w:trPr>
        <w:tc>
          <w:tcPr>
            <w:tcW w:w="2102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7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1505,0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8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7C10FE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496CC6" w:rsidTr="00496CC6">
        <w:trPr>
          <w:trHeight w:val="369"/>
        </w:trPr>
        <w:tc>
          <w:tcPr>
            <w:tcW w:w="2102" w:type="dxa"/>
            <w:vMerge w:val="restart"/>
          </w:tcPr>
          <w:p w:rsidR="007C10FE" w:rsidRDefault="007C10FE" w:rsidP="00496CC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Бурганова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Лилия Ханифовна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7C10FE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– 1/3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25,8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76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47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55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8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378542,4</w:t>
            </w:r>
          </w:p>
        </w:tc>
        <w:tc>
          <w:tcPr>
            <w:tcW w:w="1369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496CC6" w:rsidTr="00496CC6">
        <w:trPr>
          <w:trHeight w:val="311"/>
        </w:trPr>
        <w:tc>
          <w:tcPr>
            <w:tcW w:w="2102" w:type="dxa"/>
            <w:vMerge/>
          </w:tcPr>
          <w:p w:rsidR="007C10FE" w:rsidRDefault="007C10FE" w:rsidP="00496CC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7C10FE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индивидуального жилищного строительства)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– 1/3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1475,0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76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7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5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8" w:type="dxa"/>
            <w:vMerge/>
          </w:tcPr>
          <w:p w:rsidR="007C10FE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7C10FE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496CC6" w:rsidTr="00496CC6">
        <w:trPr>
          <w:trHeight w:val="218"/>
        </w:trPr>
        <w:tc>
          <w:tcPr>
            <w:tcW w:w="2102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10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47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25,8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8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496CC6" w:rsidTr="00496CC6">
        <w:trPr>
          <w:trHeight w:val="230"/>
        </w:trPr>
        <w:tc>
          <w:tcPr>
            <w:tcW w:w="2102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7C10FE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7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1475,0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8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496CC6" w:rsidTr="00496CC6">
        <w:trPr>
          <w:trHeight w:val="231"/>
        </w:trPr>
        <w:tc>
          <w:tcPr>
            <w:tcW w:w="2102" w:type="dxa"/>
            <w:vMerge w:val="restart"/>
          </w:tcPr>
          <w:p w:rsidR="007C10FE" w:rsidRDefault="007C10FE" w:rsidP="00496CC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Нурмухаметова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Гульшат Маратовна</w:t>
            </w:r>
          </w:p>
        </w:tc>
        <w:tc>
          <w:tcPr>
            <w:tcW w:w="2204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10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47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55,6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8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489</w:t>
            </w:r>
            <w:r w:rsidR="00496CC6">
              <w:rPr>
                <w:rFonts w:eastAsia="Times New Roman"/>
                <w:bCs/>
              </w:rPr>
              <w:t>733</w:t>
            </w:r>
            <w:r>
              <w:rPr>
                <w:rFonts w:eastAsia="Times New Roman"/>
                <w:bCs/>
              </w:rPr>
              <w:t>,26</w:t>
            </w:r>
          </w:p>
        </w:tc>
        <w:tc>
          <w:tcPr>
            <w:tcW w:w="1369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496CC6" w:rsidTr="00496CC6">
        <w:trPr>
          <w:trHeight w:val="230"/>
        </w:trPr>
        <w:tc>
          <w:tcPr>
            <w:tcW w:w="2102" w:type="dxa"/>
            <w:vMerge/>
          </w:tcPr>
          <w:p w:rsidR="007C10FE" w:rsidRDefault="007C10FE" w:rsidP="00496CC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vMerge/>
          </w:tcPr>
          <w:p w:rsidR="007C10FE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7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2300,0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/>
          </w:tcPr>
          <w:p w:rsidR="007C10FE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8" w:type="dxa"/>
            <w:vMerge/>
          </w:tcPr>
          <w:p w:rsidR="007C10FE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7C10FE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496CC6" w:rsidTr="00496CC6">
        <w:trPr>
          <w:trHeight w:val="138"/>
        </w:trPr>
        <w:tc>
          <w:tcPr>
            <w:tcW w:w="2102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Супруг</w:t>
            </w:r>
          </w:p>
        </w:tc>
        <w:tc>
          <w:tcPr>
            <w:tcW w:w="2204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610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1659,01</w:t>
            </w:r>
          </w:p>
        </w:tc>
        <w:tc>
          <w:tcPr>
            <w:tcW w:w="1147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55,6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Легковой автомобиль Опель Астра, легковой автомобиль Шевроле </w:t>
            </w:r>
            <w:proofErr w:type="spellStart"/>
            <w:r>
              <w:rPr>
                <w:rFonts w:eastAsia="Times New Roman"/>
                <w:bCs/>
              </w:rPr>
              <w:t>Клас</w:t>
            </w:r>
            <w:proofErr w:type="spellEnd"/>
            <w:r>
              <w:rPr>
                <w:rFonts w:eastAsia="Times New Roman"/>
                <w:bCs/>
              </w:rPr>
              <w:t xml:space="preserve"> (</w:t>
            </w:r>
            <w:proofErr w:type="spellStart"/>
            <w:r>
              <w:rPr>
                <w:rFonts w:eastAsia="Times New Roman"/>
                <w:bCs/>
              </w:rPr>
              <w:t>авео</w:t>
            </w:r>
            <w:proofErr w:type="spellEnd"/>
            <w:r>
              <w:rPr>
                <w:rFonts w:eastAsia="Times New Roman"/>
                <w:bCs/>
              </w:rPr>
              <w:t>)</w:t>
            </w:r>
          </w:p>
        </w:tc>
        <w:tc>
          <w:tcPr>
            <w:tcW w:w="1458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496CC6" w:rsidTr="00496CC6">
        <w:trPr>
          <w:trHeight w:val="138"/>
        </w:trPr>
        <w:tc>
          <w:tcPr>
            <w:tcW w:w="2102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7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2300,0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8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496CC6" w:rsidTr="00496CC6">
        <w:trPr>
          <w:trHeight w:val="81"/>
        </w:trPr>
        <w:tc>
          <w:tcPr>
            <w:tcW w:w="2102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7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1527,0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8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496CC6" w:rsidTr="00496CC6">
        <w:trPr>
          <w:trHeight w:val="230"/>
        </w:trPr>
        <w:tc>
          <w:tcPr>
            <w:tcW w:w="2102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10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47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55,6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8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496CC6" w:rsidTr="00496CC6">
        <w:trPr>
          <w:trHeight w:val="219"/>
        </w:trPr>
        <w:tc>
          <w:tcPr>
            <w:tcW w:w="2102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7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2300,0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8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496CC6" w:rsidTr="00496CC6">
        <w:trPr>
          <w:trHeight w:val="231"/>
        </w:trPr>
        <w:tc>
          <w:tcPr>
            <w:tcW w:w="2102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10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47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55,6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8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496CC6" w:rsidTr="00496CC6">
        <w:trPr>
          <w:trHeight w:val="230"/>
        </w:trPr>
        <w:tc>
          <w:tcPr>
            <w:tcW w:w="2102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0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6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7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2300,0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8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496CC6" w:rsidTr="00496CC6">
        <w:trPr>
          <w:trHeight w:val="473"/>
        </w:trPr>
        <w:tc>
          <w:tcPr>
            <w:tcW w:w="2102" w:type="dxa"/>
            <w:vMerge w:val="restart"/>
          </w:tcPr>
          <w:p w:rsidR="007C10FE" w:rsidRDefault="007C10FE" w:rsidP="00496CC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Ходова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Ирина Владимировна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 – 1/5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63,6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76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7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5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Легковой автомобиль Шевроле </w:t>
            </w:r>
            <w:proofErr w:type="spellStart"/>
            <w:r>
              <w:rPr>
                <w:rFonts w:eastAsia="Times New Roman"/>
                <w:bCs/>
              </w:rPr>
              <w:t>Спарк</w:t>
            </w:r>
            <w:proofErr w:type="spellEnd"/>
          </w:p>
        </w:tc>
        <w:tc>
          <w:tcPr>
            <w:tcW w:w="1458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2141679,59 (с учетом дохода от продажи недвижимого имущества)</w:t>
            </w:r>
          </w:p>
        </w:tc>
        <w:tc>
          <w:tcPr>
            <w:tcW w:w="1369" w:type="dxa"/>
            <w:vMerge w:val="restart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доход от продажи недвижимого имущества, заемные </w:t>
            </w:r>
            <w:r>
              <w:rPr>
                <w:rFonts w:eastAsia="Times New Roman"/>
                <w:bCs/>
              </w:rPr>
              <w:lastRenderedPageBreak/>
              <w:t>средства</w:t>
            </w:r>
          </w:p>
        </w:tc>
      </w:tr>
      <w:tr w:rsidR="00496CC6" w:rsidTr="00496CC6">
        <w:trPr>
          <w:trHeight w:val="230"/>
        </w:trPr>
        <w:tc>
          <w:tcPr>
            <w:tcW w:w="2102" w:type="dxa"/>
            <w:vMerge/>
          </w:tcPr>
          <w:p w:rsidR="007C10FE" w:rsidRDefault="007C10FE" w:rsidP="00496CC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7C10FE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7C10FE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7C10FE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34,5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7C10FE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76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47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55" w:type="dxa"/>
            <w:vMerge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8" w:type="dxa"/>
            <w:vMerge/>
          </w:tcPr>
          <w:p w:rsidR="007C10FE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69" w:type="dxa"/>
            <w:vMerge/>
          </w:tcPr>
          <w:p w:rsidR="007C10FE" w:rsidRDefault="007C10FE" w:rsidP="00496CC6">
            <w:pPr>
              <w:jc w:val="center"/>
              <w:rPr>
                <w:rFonts w:eastAsia="Times New Roman"/>
                <w:bCs/>
              </w:rPr>
            </w:pPr>
          </w:p>
        </w:tc>
      </w:tr>
      <w:tr w:rsidR="00496CC6" w:rsidTr="00496CC6">
        <w:tc>
          <w:tcPr>
            <w:tcW w:w="2102" w:type="dxa"/>
          </w:tcPr>
          <w:p w:rsidR="007C10FE" w:rsidRDefault="007C10FE" w:rsidP="00496CC6">
            <w:pPr>
              <w:jc w:val="center"/>
              <w:rPr>
                <w:rFonts w:eastAsia="Times New Roman"/>
                <w:b/>
                <w:bCs/>
              </w:rPr>
            </w:pPr>
            <w:r w:rsidRPr="007317F6">
              <w:rPr>
                <w:rFonts w:eastAsia="Times New Roman"/>
                <w:bCs/>
              </w:rPr>
              <w:lastRenderedPageBreak/>
              <w:t>Несовершеннолетний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7317F6">
              <w:rPr>
                <w:rFonts w:eastAsia="Times New Roman"/>
                <w:bCs/>
              </w:rPr>
              <w:t>ребенок</w:t>
            </w:r>
          </w:p>
        </w:tc>
        <w:tc>
          <w:tcPr>
            <w:tcW w:w="2204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10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47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876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63,6</w:t>
            </w:r>
          </w:p>
        </w:tc>
        <w:tc>
          <w:tcPr>
            <w:tcW w:w="1147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8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496CC6" w:rsidTr="00496CC6">
        <w:tc>
          <w:tcPr>
            <w:tcW w:w="2102" w:type="dxa"/>
          </w:tcPr>
          <w:p w:rsidR="007C10FE" w:rsidRDefault="007C10FE" w:rsidP="00496CC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Файзрахманова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Миляуша Назировна</w:t>
            </w:r>
          </w:p>
        </w:tc>
        <w:tc>
          <w:tcPr>
            <w:tcW w:w="2204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1610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166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31,6</w:t>
            </w:r>
          </w:p>
        </w:tc>
        <w:tc>
          <w:tcPr>
            <w:tcW w:w="1147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76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1000,0</w:t>
            </w:r>
          </w:p>
        </w:tc>
        <w:tc>
          <w:tcPr>
            <w:tcW w:w="1147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8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521814,7</w:t>
            </w:r>
          </w:p>
        </w:tc>
        <w:tc>
          <w:tcPr>
            <w:tcW w:w="1369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496CC6" w:rsidTr="00496CC6">
        <w:tc>
          <w:tcPr>
            <w:tcW w:w="2102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610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6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47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160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876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31,6</w:t>
            </w:r>
          </w:p>
        </w:tc>
        <w:tc>
          <w:tcPr>
            <w:tcW w:w="1147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55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8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69" w:type="dxa"/>
          </w:tcPr>
          <w:p w:rsidR="007C10FE" w:rsidRPr="007317F6" w:rsidRDefault="007C10FE" w:rsidP="00496CC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</w:tbl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p w:rsidR="00EF3774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8F"/>
    <w:rsid w:val="00035A1A"/>
    <w:rsid w:val="0015684D"/>
    <w:rsid w:val="001C0994"/>
    <w:rsid w:val="001C68D0"/>
    <w:rsid w:val="00220534"/>
    <w:rsid w:val="00232BF2"/>
    <w:rsid w:val="002A787E"/>
    <w:rsid w:val="002C3C97"/>
    <w:rsid w:val="003F483D"/>
    <w:rsid w:val="00496CC6"/>
    <w:rsid w:val="007317F6"/>
    <w:rsid w:val="007C10FE"/>
    <w:rsid w:val="008809E2"/>
    <w:rsid w:val="00DE7F8F"/>
    <w:rsid w:val="00ED7A30"/>
    <w:rsid w:val="00EF3774"/>
    <w:rsid w:val="00E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Территориальная ИК</cp:lastModifiedBy>
  <cp:revision>2</cp:revision>
  <dcterms:created xsi:type="dcterms:W3CDTF">2015-06-09T14:16:00Z</dcterms:created>
  <dcterms:modified xsi:type="dcterms:W3CDTF">2015-06-09T14:16:00Z</dcterms:modified>
</cp:coreProperties>
</file>